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553F" w14:textId="77777777" w:rsidR="00B70181" w:rsidRPr="00F06737" w:rsidRDefault="00B70181" w:rsidP="00F06737">
      <w:pPr>
        <w:spacing w:after="0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1570A" w:rsidRPr="00426DBB" w14:paraId="02477FC8" w14:textId="77777777" w:rsidTr="008234FC">
        <w:trPr>
          <w:trHeight w:val="547"/>
        </w:trPr>
        <w:tc>
          <w:tcPr>
            <w:tcW w:w="9493" w:type="dxa"/>
            <w:shd w:val="clear" w:color="auto" w:fill="D9D9D9"/>
            <w:vAlign w:val="center"/>
          </w:tcPr>
          <w:p w14:paraId="4298FDA5" w14:textId="70ED98EF" w:rsidR="00C1570A" w:rsidRPr="00426DBB" w:rsidRDefault="00695527" w:rsidP="00426DB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894">
              <w:rPr>
                <w:rFonts w:ascii="Times New Roman" w:hAnsi="Times New Roman"/>
                <w:b/>
                <w:color w:val="auto"/>
              </w:rPr>
              <w:t xml:space="preserve">IESNIEGUMS PAR </w:t>
            </w:r>
            <w:r w:rsidR="00DF43BE">
              <w:rPr>
                <w:rFonts w:ascii="Times New Roman" w:hAnsi="Times New Roman"/>
                <w:b/>
                <w:color w:val="auto"/>
              </w:rPr>
              <w:t xml:space="preserve">IEKĻAUŠANU KOMERSANTU SARAKSTĀ, KURI IR TIESĪGI </w:t>
            </w:r>
            <w:r w:rsidR="007A3E2B">
              <w:rPr>
                <w:rFonts w:ascii="Times New Roman" w:hAnsi="Times New Roman"/>
                <w:b/>
                <w:color w:val="auto"/>
              </w:rPr>
              <w:t>SAŅEMT PRIORITĀRĀ KĀRTĪBĀ SNIEDZAMOS PAKALPOJUMUS</w:t>
            </w:r>
            <w:r w:rsidR="00D33E29"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</w:tc>
      </w:tr>
    </w:tbl>
    <w:p w14:paraId="3161E634" w14:textId="5E76A14C" w:rsidR="00695527" w:rsidRDefault="00D15B89" w:rsidP="26B1BF3B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26B1BF3B">
        <w:rPr>
          <w:rFonts w:ascii="Times New Roman" w:hAnsi="Times New Roman"/>
          <w:i/>
          <w:iCs/>
          <w:sz w:val="20"/>
          <w:szCs w:val="20"/>
        </w:rPr>
        <w:t xml:space="preserve">Saskaņā ar Ministru kabineta </w:t>
      </w:r>
      <w:r w:rsidR="00B440A3" w:rsidRPr="26B1BF3B">
        <w:rPr>
          <w:rFonts w:ascii="Times New Roman" w:hAnsi="Times New Roman"/>
          <w:i/>
          <w:iCs/>
          <w:sz w:val="20"/>
          <w:szCs w:val="20"/>
        </w:rPr>
        <w:t>202</w:t>
      </w:r>
      <w:r w:rsidR="006539D4" w:rsidRPr="26B1BF3B">
        <w:rPr>
          <w:rFonts w:ascii="Times New Roman" w:hAnsi="Times New Roman"/>
          <w:i/>
          <w:iCs/>
          <w:sz w:val="20"/>
          <w:szCs w:val="20"/>
        </w:rPr>
        <w:t>5</w:t>
      </w:r>
      <w:r w:rsidR="00B440A3" w:rsidRPr="26B1BF3B">
        <w:rPr>
          <w:rFonts w:ascii="Times New Roman" w:hAnsi="Times New Roman"/>
          <w:i/>
          <w:iCs/>
          <w:sz w:val="20"/>
          <w:szCs w:val="20"/>
        </w:rPr>
        <w:t>.</w:t>
      </w:r>
      <w:r w:rsidR="00C6387B" w:rsidRPr="26B1BF3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440A3" w:rsidRPr="26B1BF3B">
        <w:rPr>
          <w:rFonts w:ascii="Times New Roman" w:hAnsi="Times New Roman"/>
          <w:i/>
          <w:iCs/>
          <w:sz w:val="20"/>
          <w:szCs w:val="20"/>
        </w:rPr>
        <w:t xml:space="preserve">gada </w:t>
      </w:r>
      <w:r w:rsidR="43704070" w:rsidRPr="26B1BF3B">
        <w:rPr>
          <w:rFonts w:ascii="Times New Roman" w:hAnsi="Times New Roman"/>
          <w:i/>
          <w:iCs/>
          <w:sz w:val="20"/>
          <w:szCs w:val="20"/>
        </w:rPr>
        <w:t>15</w:t>
      </w:r>
      <w:r w:rsidR="00B440A3" w:rsidRPr="26B1BF3B">
        <w:rPr>
          <w:rFonts w:ascii="Times New Roman" w:hAnsi="Times New Roman"/>
          <w:i/>
          <w:iCs/>
          <w:sz w:val="20"/>
          <w:szCs w:val="20"/>
        </w:rPr>
        <w:t>.</w:t>
      </w:r>
      <w:r w:rsidR="00C6387B" w:rsidRPr="26B1BF3B">
        <w:rPr>
          <w:rFonts w:ascii="Times New Roman" w:hAnsi="Times New Roman"/>
          <w:i/>
          <w:iCs/>
          <w:sz w:val="20"/>
          <w:szCs w:val="20"/>
        </w:rPr>
        <w:t xml:space="preserve"> maija</w:t>
      </w:r>
      <w:r w:rsidR="00B440A3" w:rsidRPr="26B1BF3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26B1BF3B">
        <w:rPr>
          <w:rFonts w:ascii="Times New Roman" w:hAnsi="Times New Roman"/>
          <w:i/>
          <w:iCs/>
          <w:sz w:val="20"/>
          <w:szCs w:val="20"/>
        </w:rPr>
        <w:t>noteikum</w:t>
      </w:r>
      <w:r w:rsidR="00661D21" w:rsidRPr="26B1BF3B">
        <w:rPr>
          <w:rFonts w:ascii="Times New Roman" w:hAnsi="Times New Roman"/>
          <w:i/>
          <w:iCs/>
          <w:sz w:val="20"/>
          <w:szCs w:val="20"/>
        </w:rPr>
        <w:t>iem</w:t>
      </w:r>
      <w:r w:rsidRPr="26B1BF3B">
        <w:rPr>
          <w:rFonts w:ascii="Times New Roman" w:hAnsi="Times New Roman"/>
          <w:i/>
          <w:iCs/>
          <w:sz w:val="20"/>
          <w:szCs w:val="20"/>
        </w:rPr>
        <w:t xml:space="preserve"> Nr.</w:t>
      </w:r>
      <w:r w:rsidR="00F316FE" w:rsidRPr="26B1BF3B">
        <w:rPr>
          <w:rFonts w:ascii="Times New Roman" w:hAnsi="Times New Roman"/>
          <w:i/>
          <w:iCs/>
          <w:sz w:val="20"/>
          <w:szCs w:val="20"/>
        </w:rPr>
        <w:t>277</w:t>
      </w:r>
      <w:r w:rsidRPr="26B1BF3B">
        <w:rPr>
          <w:rFonts w:ascii="Times New Roman" w:hAnsi="Times New Roman"/>
          <w:i/>
          <w:iCs/>
          <w:sz w:val="20"/>
          <w:szCs w:val="20"/>
        </w:rPr>
        <w:t xml:space="preserve"> “</w:t>
      </w:r>
      <w:r w:rsidR="004462B0" w:rsidRPr="26B1BF3B">
        <w:rPr>
          <w:rFonts w:ascii="Times New Roman" w:hAnsi="Times New Roman"/>
          <w:i/>
          <w:iCs/>
          <w:sz w:val="20"/>
          <w:szCs w:val="20"/>
        </w:rPr>
        <w:t>Kārtība, kādā nodrošina prioritāru publisku pakalpojumu sniegšanu komersantiem</w:t>
      </w:r>
      <w:r w:rsidRPr="26B1BF3B">
        <w:rPr>
          <w:rFonts w:ascii="Times New Roman" w:hAnsi="Times New Roman"/>
          <w:i/>
          <w:iCs/>
          <w:sz w:val="20"/>
          <w:szCs w:val="20"/>
        </w:rPr>
        <w:t>” (turpmāk – Noteikumi)</w:t>
      </w:r>
    </w:p>
    <w:p w14:paraId="6522F49D" w14:textId="77777777" w:rsidR="00E8595D" w:rsidRPr="0084444F" w:rsidRDefault="00E8595D" w:rsidP="26B1BF3B">
      <w:pPr>
        <w:jc w:val="both"/>
        <w:rPr>
          <w:rFonts w:ascii="Times New Roman" w:hAnsi="Times New Roman"/>
          <w:i/>
          <w:iCs/>
          <w:sz w:val="10"/>
          <w:szCs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E8595D" w:rsidRPr="00426DBB" w14:paraId="46F97345" w14:textId="77777777" w:rsidTr="00DD3C47">
        <w:trPr>
          <w:trHeight w:val="534"/>
        </w:trPr>
        <w:tc>
          <w:tcPr>
            <w:tcW w:w="4746" w:type="dxa"/>
            <w:shd w:val="clear" w:color="auto" w:fill="D9D9D9"/>
            <w:vAlign w:val="center"/>
          </w:tcPr>
          <w:p w14:paraId="23ABBF6D" w14:textId="77777777" w:rsidR="00E8595D" w:rsidRDefault="00E8595D" w:rsidP="00DD3C47">
            <w:pPr>
              <w:pStyle w:val="Heading1"/>
              <w:spacing w:before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Atzīmē atbilstošo: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EDB7F09" w14:textId="38097B68" w:rsidR="00E8595D" w:rsidRPr="00DD3C47" w:rsidRDefault="00611B16" w:rsidP="00DD3C47">
            <w:pPr>
              <w:pStyle w:val="Heading1"/>
              <w:spacing w:before="0" w:line="240" w:lineRule="auto"/>
              <w:ind w:left="244" w:hanging="244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2"/>
                  <w:szCs w:val="22"/>
                </w:rPr>
                <w:id w:val="945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95D" w:rsidRPr="00DD3C47">
                  <w:rPr>
                    <w:rFonts w:ascii="Segoe UI Symbol" w:eastAsia="Calibri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8595D" w:rsidRPr="00DD3C47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Komersants plāno īstenot savu prioritāro projektu</w:t>
            </w:r>
            <w:r w:rsidR="00E5301B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*</w:t>
            </w:r>
          </w:p>
          <w:p w14:paraId="15A525DC" w14:textId="126F74E2" w:rsidR="00E8595D" w:rsidRDefault="00611B16" w:rsidP="00DD3C47">
            <w:pPr>
              <w:spacing w:after="0"/>
              <w:ind w:left="244" w:hanging="24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6372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95D" w:rsidRPr="00DD3C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595D" w:rsidRPr="00DD3C47">
              <w:rPr>
                <w:rFonts w:ascii="Times New Roman" w:hAnsi="Times New Roman"/>
              </w:rPr>
              <w:t xml:space="preserve"> Komersants ir prioritārā projekta pasūtītājs un projektu īstenos cits komersants</w:t>
            </w:r>
            <w:r w:rsidR="00CC37C1">
              <w:rPr>
                <w:rFonts w:ascii="Times New Roman" w:hAnsi="Times New Roman"/>
              </w:rPr>
              <w:t xml:space="preserve"> - izpildītājs</w:t>
            </w:r>
            <w:r w:rsidR="00E5301B">
              <w:rPr>
                <w:rFonts w:ascii="Times New Roman" w:hAnsi="Times New Roman"/>
              </w:rPr>
              <w:t>**</w:t>
            </w:r>
          </w:p>
          <w:p w14:paraId="7BAA1520" w14:textId="6604640D" w:rsidR="00E8595D" w:rsidRPr="00DD3C47" w:rsidRDefault="00611B16" w:rsidP="00DD3C47">
            <w:pPr>
              <w:spacing w:after="0"/>
              <w:ind w:left="244" w:hanging="24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655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95D" w:rsidRPr="00DD3C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595D" w:rsidRPr="00DD3C47">
              <w:rPr>
                <w:rFonts w:ascii="Times New Roman" w:hAnsi="Times New Roman"/>
              </w:rPr>
              <w:t xml:space="preserve"> Komersants īstenos cita komersanta pasūtītu prioritāro projektu</w:t>
            </w:r>
            <w:r w:rsidR="00E5301B">
              <w:rPr>
                <w:rFonts w:ascii="Times New Roman" w:hAnsi="Times New Roman"/>
              </w:rPr>
              <w:t>***</w:t>
            </w:r>
          </w:p>
        </w:tc>
      </w:tr>
    </w:tbl>
    <w:p w14:paraId="6C8BD94D" w14:textId="68345C93" w:rsidR="00E8595D" w:rsidRPr="0084444F" w:rsidRDefault="00E5301B" w:rsidP="00E8595D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84444F">
        <w:rPr>
          <w:rFonts w:ascii="Times New Roman" w:hAnsi="Times New Roman"/>
          <w:i/>
          <w:iCs/>
          <w:sz w:val="20"/>
          <w:szCs w:val="20"/>
        </w:rPr>
        <w:t xml:space="preserve">* </w:t>
      </w:r>
      <w:r w:rsidR="00E8595D" w:rsidRPr="0084444F">
        <w:rPr>
          <w:rFonts w:ascii="Times New Roman" w:hAnsi="Times New Roman"/>
          <w:i/>
          <w:iCs/>
          <w:sz w:val="20"/>
          <w:szCs w:val="20"/>
        </w:rPr>
        <w:t>Ja tiek veikta atzīme pie “Komersants plāno īstenot savu prioritāro projektu”, komersantam nav jāaizpilda iesnieguma 2. sadaļa “Informācija par projekta izpildītāju”.</w:t>
      </w:r>
    </w:p>
    <w:p w14:paraId="27C15EC2" w14:textId="3FFF5B87" w:rsidR="00E8595D" w:rsidRPr="0084444F" w:rsidRDefault="00E5301B" w:rsidP="00E8595D">
      <w:pPr>
        <w:spacing w:after="0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** </w:t>
      </w:r>
      <w:r w:rsidR="00E8595D" w:rsidRPr="0084444F">
        <w:rPr>
          <w:rFonts w:ascii="Times New Roman" w:hAnsi="Times New Roman"/>
          <w:i/>
          <w:iCs/>
          <w:sz w:val="20"/>
          <w:szCs w:val="20"/>
        </w:rPr>
        <w:t>Ja tiek veikta atzīme pie “Komersants ir prioritārā projekta pasūtītājs un projektu īstenos cits komersants</w:t>
      </w:r>
      <w:r w:rsidR="00CC37C1">
        <w:rPr>
          <w:rFonts w:ascii="Times New Roman" w:hAnsi="Times New Roman"/>
          <w:i/>
          <w:iCs/>
          <w:sz w:val="20"/>
          <w:szCs w:val="20"/>
        </w:rPr>
        <w:t xml:space="preserve"> - izpildītājs</w:t>
      </w:r>
      <w:r w:rsidR="00E8595D" w:rsidRPr="0084444F">
        <w:rPr>
          <w:rFonts w:ascii="Times New Roman" w:hAnsi="Times New Roman"/>
          <w:i/>
          <w:iCs/>
          <w:sz w:val="20"/>
          <w:szCs w:val="20"/>
        </w:rPr>
        <w:t>”, komersantam ir jāaizpilda visas iesnieguma sadaļas.</w:t>
      </w:r>
    </w:p>
    <w:p w14:paraId="6CC09532" w14:textId="4BA812E2" w:rsidR="00E8595D" w:rsidRPr="0084444F" w:rsidRDefault="00E5301B" w:rsidP="00E8595D">
      <w:pPr>
        <w:spacing w:after="0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*** </w:t>
      </w:r>
      <w:r w:rsidR="00E8595D" w:rsidRPr="0084444F">
        <w:rPr>
          <w:rFonts w:ascii="Times New Roman" w:hAnsi="Times New Roman"/>
          <w:i/>
          <w:iCs/>
          <w:sz w:val="20"/>
          <w:szCs w:val="20"/>
        </w:rPr>
        <w:t xml:space="preserve">Ja tiek veikta atzīme pie “Komersants īstenos cita komersanta pasūtītu prioritāro projektu”, </w:t>
      </w:r>
      <w:r w:rsidR="0000498E">
        <w:rPr>
          <w:rFonts w:ascii="Times New Roman" w:hAnsi="Times New Roman"/>
          <w:i/>
          <w:iCs/>
          <w:sz w:val="20"/>
          <w:szCs w:val="20"/>
        </w:rPr>
        <w:t>iesniegumu aizpilda projekta pasūtītāj</w:t>
      </w:r>
      <w:r w:rsidR="007B61CC">
        <w:rPr>
          <w:rFonts w:ascii="Times New Roman" w:hAnsi="Times New Roman"/>
          <w:i/>
          <w:iCs/>
          <w:sz w:val="20"/>
          <w:szCs w:val="20"/>
        </w:rPr>
        <w:t>s</w:t>
      </w:r>
      <w:r w:rsidR="00980522">
        <w:rPr>
          <w:rFonts w:ascii="Times New Roman" w:hAnsi="Times New Roman"/>
          <w:i/>
          <w:iCs/>
          <w:sz w:val="20"/>
          <w:szCs w:val="20"/>
        </w:rPr>
        <w:t xml:space="preserve"> un </w:t>
      </w:r>
      <w:r w:rsidR="007B61CC">
        <w:rPr>
          <w:rFonts w:ascii="Times New Roman" w:hAnsi="Times New Roman"/>
          <w:i/>
          <w:iCs/>
          <w:sz w:val="20"/>
          <w:szCs w:val="20"/>
        </w:rPr>
        <w:t xml:space="preserve">projekta izpildītājs iesniedz Aģentūrā projekta pasūtītāja iesniegumu kopā ar </w:t>
      </w:r>
      <w:r w:rsidR="007B61CC" w:rsidRPr="007B61CC">
        <w:rPr>
          <w:rFonts w:ascii="Times New Roman" w:hAnsi="Times New Roman"/>
          <w:i/>
          <w:iCs/>
          <w:sz w:val="20"/>
          <w:szCs w:val="20"/>
        </w:rPr>
        <w:t xml:space="preserve">izpildītāja apliecinājums par atbilstību </w:t>
      </w:r>
      <w:r w:rsidR="00D70652">
        <w:rPr>
          <w:rFonts w:ascii="Times New Roman" w:hAnsi="Times New Roman"/>
          <w:i/>
          <w:iCs/>
          <w:sz w:val="20"/>
          <w:szCs w:val="20"/>
        </w:rPr>
        <w:t>N</w:t>
      </w:r>
      <w:r w:rsidR="007B61CC" w:rsidRPr="007B61CC">
        <w:rPr>
          <w:rFonts w:ascii="Times New Roman" w:hAnsi="Times New Roman"/>
          <w:i/>
          <w:iCs/>
          <w:sz w:val="20"/>
          <w:szCs w:val="20"/>
        </w:rPr>
        <w:t>oteikumu 6.1., 6.2., 6.3., 6.4. vai 6.5. apakšpunktā minētajiem kritērijiem</w:t>
      </w:r>
      <w:r w:rsidR="007B61CC"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14:paraId="0458D9EE" w14:textId="77777777" w:rsidR="00E8595D" w:rsidRPr="0084444F" w:rsidRDefault="00E8595D" w:rsidP="0084444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878"/>
        <w:gridCol w:w="4930"/>
      </w:tblGrid>
      <w:tr w:rsidR="00060756" w:rsidRPr="00426DBB" w14:paraId="1D049E87" w14:textId="77777777" w:rsidTr="00BA5B16">
        <w:trPr>
          <w:trHeight w:val="534"/>
        </w:trPr>
        <w:tc>
          <w:tcPr>
            <w:tcW w:w="9493" w:type="dxa"/>
            <w:gridSpan w:val="3"/>
            <w:shd w:val="clear" w:color="auto" w:fill="D9D9D9"/>
            <w:vAlign w:val="center"/>
          </w:tcPr>
          <w:p w14:paraId="67254CEA" w14:textId="6033887E" w:rsidR="00060756" w:rsidRPr="00426DBB" w:rsidRDefault="00060756" w:rsidP="00C66270">
            <w:pPr>
              <w:pStyle w:val="Heading1"/>
              <w:numPr>
                <w:ilvl w:val="0"/>
                <w:numId w:val="22"/>
              </w:numPr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INFORMĀCIJA PAR KOMERSANTU</w:t>
            </w:r>
          </w:p>
        </w:tc>
      </w:tr>
      <w:tr w:rsidR="00045962" w:rsidRPr="00426DBB" w14:paraId="09796911" w14:textId="77777777" w:rsidTr="00BA5B16">
        <w:trPr>
          <w:trHeight w:val="613"/>
        </w:trPr>
        <w:tc>
          <w:tcPr>
            <w:tcW w:w="2685" w:type="dxa"/>
            <w:shd w:val="clear" w:color="auto" w:fill="D9D9D9"/>
            <w:vAlign w:val="center"/>
          </w:tcPr>
          <w:p w14:paraId="234DB989" w14:textId="10D0E3E1" w:rsidR="00045962" w:rsidRPr="00426DBB" w:rsidRDefault="00045962" w:rsidP="00426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Saimnieciskās darbības veicēja nosaukums</w:t>
            </w:r>
            <w:r w:rsidRPr="00426DBB">
              <w:rPr>
                <w:rFonts w:ascii="Times New Roman" w:hAnsi="Times New Roman"/>
              </w:rPr>
              <w:t>:</w:t>
            </w:r>
          </w:p>
        </w:tc>
        <w:tc>
          <w:tcPr>
            <w:tcW w:w="6808" w:type="dxa"/>
            <w:gridSpan w:val="2"/>
          </w:tcPr>
          <w:p w14:paraId="77D38A9C" w14:textId="3E6E97D1" w:rsidR="00045962" w:rsidRPr="00426DBB" w:rsidRDefault="00045962" w:rsidP="00426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962" w:rsidRPr="00426DBB" w14:paraId="3F0AEAF8" w14:textId="77777777" w:rsidTr="00BA5B16">
        <w:trPr>
          <w:trHeight w:val="551"/>
        </w:trPr>
        <w:tc>
          <w:tcPr>
            <w:tcW w:w="2685" w:type="dxa"/>
            <w:shd w:val="clear" w:color="auto" w:fill="D9D9D9"/>
            <w:vAlign w:val="center"/>
          </w:tcPr>
          <w:p w14:paraId="6651F600" w14:textId="7E071807" w:rsidR="00045962" w:rsidRPr="00426DBB" w:rsidRDefault="00045962" w:rsidP="00426DBB">
            <w:pPr>
              <w:spacing w:after="0" w:line="240" w:lineRule="auto"/>
              <w:rPr>
                <w:rFonts w:ascii="Times New Roman" w:hAnsi="Times New Roman"/>
              </w:rPr>
            </w:pPr>
            <w:r w:rsidRPr="000E494C">
              <w:rPr>
                <w:rFonts w:ascii="Times New Roman" w:hAnsi="Times New Roman"/>
              </w:rPr>
              <w:t xml:space="preserve">Nodokļu maksātāja reģistrācijas </w:t>
            </w:r>
            <w:r>
              <w:rPr>
                <w:rFonts w:ascii="Times New Roman" w:hAnsi="Times New Roman"/>
              </w:rPr>
              <w:t>numurs</w:t>
            </w:r>
            <w:r w:rsidRPr="000E494C">
              <w:rPr>
                <w:rFonts w:ascii="Times New Roman" w:hAnsi="Times New Roman"/>
              </w:rPr>
              <w:t>:</w:t>
            </w:r>
          </w:p>
        </w:tc>
        <w:tc>
          <w:tcPr>
            <w:tcW w:w="6808" w:type="dxa"/>
            <w:gridSpan w:val="2"/>
          </w:tcPr>
          <w:p w14:paraId="71575954" w14:textId="5DBEC9AA" w:rsidR="00045962" w:rsidRPr="00426DBB" w:rsidRDefault="00045962" w:rsidP="00426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962" w:rsidRPr="00426DBB" w14:paraId="4F7EDE0E" w14:textId="77777777" w:rsidTr="00BA5B16">
        <w:trPr>
          <w:trHeight w:val="417"/>
        </w:trPr>
        <w:tc>
          <w:tcPr>
            <w:tcW w:w="2685" w:type="dxa"/>
            <w:shd w:val="clear" w:color="auto" w:fill="D9D9D9"/>
            <w:vAlign w:val="center"/>
          </w:tcPr>
          <w:p w14:paraId="3E0C4B42" w14:textId="77777777" w:rsidR="00045962" w:rsidRDefault="00045962" w:rsidP="00426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adrese:</w:t>
            </w:r>
          </w:p>
          <w:p w14:paraId="20E504E3" w14:textId="37A40557" w:rsidR="00103761" w:rsidRPr="00426DBB" w:rsidRDefault="00103761" w:rsidP="00426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A5B16">
              <w:rPr>
                <w:rFonts w:ascii="Times New Roman" w:hAnsi="Times New Roman"/>
                <w:i/>
                <w:iCs/>
              </w:rPr>
              <w:t xml:space="preserve">e-pasta adrese tiks izmantota, lai sazinātos par </w:t>
            </w:r>
            <w:r w:rsidR="009E340D">
              <w:rPr>
                <w:rFonts w:ascii="Times New Roman" w:hAnsi="Times New Roman"/>
                <w:i/>
                <w:iCs/>
              </w:rPr>
              <w:t>iesniegumu</w:t>
            </w:r>
            <w:r w:rsidRPr="00BA5B16">
              <w:rPr>
                <w:rFonts w:ascii="Times New Roman" w:hAnsi="Times New Roman"/>
                <w:i/>
                <w:iCs/>
              </w:rPr>
              <w:t xml:space="preserve"> un nosūtītu dokumentus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808" w:type="dxa"/>
            <w:gridSpan w:val="2"/>
          </w:tcPr>
          <w:p w14:paraId="0CF9354F" w14:textId="16B4DEAF" w:rsidR="00045962" w:rsidRPr="00426DBB" w:rsidRDefault="00045962" w:rsidP="00426DBB">
            <w:pPr>
              <w:pStyle w:val="ListParagraph"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64B57" w:rsidRPr="00426DBB" w14:paraId="36C3F4FE" w14:textId="77777777" w:rsidTr="00BA5B16">
        <w:tc>
          <w:tcPr>
            <w:tcW w:w="2685" w:type="dxa"/>
            <w:vMerge w:val="restart"/>
            <w:shd w:val="clear" w:color="auto" w:fill="D9D9D9"/>
            <w:vAlign w:val="center"/>
          </w:tcPr>
          <w:p w14:paraId="2EF7F3B8" w14:textId="162E5F0D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370735">
              <w:rPr>
                <w:rFonts w:ascii="Times New Roman" w:hAnsi="Times New Roman"/>
              </w:rPr>
              <w:t>lasifikācijas kods atbilstoši Saimniecisko darbību statistiskās klasifikācijas Eiropas Kopienā 2</w:t>
            </w:r>
            <w:r>
              <w:rPr>
                <w:rFonts w:ascii="Times New Roman" w:hAnsi="Times New Roman"/>
              </w:rPr>
              <w:t>.1.</w:t>
            </w:r>
            <w:r w:rsidRPr="00370735">
              <w:rPr>
                <w:rFonts w:ascii="Times New Roman" w:hAnsi="Times New Roman"/>
              </w:rPr>
              <w:t> redakcijai (NACE 2</w:t>
            </w:r>
            <w:r>
              <w:rPr>
                <w:rFonts w:ascii="Times New Roman" w:hAnsi="Times New Roman"/>
              </w:rPr>
              <w:t>.1.</w:t>
            </w:r>
            <w:r w:rsidRPr="00370735">
              <w:rPr>
                <w:rFonts w:ascii="Times New Roman" w:hAnsi="Times New Roman"/>
              </w:rPr>
              <w:t> </w:t>
            </w:r>
            <w:proofErr w:type="spellStart"/>
            <w:r w:rsidRPr="00370735">
              <w:rPr>
                <w:rFonts w:ascii="Times New Roman" w:hAnsi="Times New Roman"/>
              </w:rPr>
              <w:t>red</w:t>
            </w:r>
            <w:proofErr w:type="spellEnd"/>
            <w:r w:rsidRPr="00370735">
              <w:rPr>
                <w:rFonts w:ascii="Times New Roman" w:hAnsi="Times New Roman"/>
              </w:rPr>
              <w:t>.)</w:t>
            </w:r>
            <w:r w:rsidR="005D5621">
              <w:rPr>
                <w:rFonts w:ascii="Times New Roman" w:hAnsi="Times New Roman"/>
              </w:rPr>
              <w:t>: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794DB8C6" w14:textId="77777777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  <w:r w:rsidRPr="00426DBB">
              <w:rPr>
                <w:rFonts w:ascii="Times New Roman" w:hAnsi="Times New Roman"/>
              </w:rPr>
              <w:t>NACE kods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14:paraId="04EA32D4" w14:textId="77777777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  <w:r w:rsidRPr="00426DBB">
              <w:rPr>
                <w:rFonts w:ascii="Times New Roman" w:hAnsi="Times New Roman"/>
              </w:rPr>
              <w:t>Ekonomiskās darbības nosaukums</w:t>
            </w:r>
          </w:p>
          <w:p w14:paraId="35B68974" w14:textId="7EE26B44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4B57" w:rsidRPr="00426DBB" w14:paraId="33177D94" w14:textId="77777777" w:rsidTr="00BA5B16">
        <w:tc>
          <w:tcPr>
            <w:tcW w:w="2685" w:type="dxa"/>
            <w:vMerge/>
            <w:shd w:val="clear" w:color="auto" w:fill="D9D9D9"/>
            <w:vAlign w:val="center"/>
          </w:tcPr>
          <w:p w14:paraId="169A838D" w14:textId="77777777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40B57271" w14:textId="77777777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0" w:type="dxa"/>
          </w:tcPr>
          <w:p w14:paraId="0BF43810" w14:textId="2410FEE0" w:rsidR="00E64B57" w:rsidRPr="00426DBB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4B57" w:rsidRPr="00426DBB" w14:paraId="63ECBEA3" w14:textId="77777777" w:rsidTr="00BA5B16">
        <w:trPr>
          <w:trHeight w:val="209"/>
        </w:trPr>
        <w:tc>
          <w:tcPr>
            <w:tcW w:w="2685" w:type="dxa"/>
            <w:vMerge w:val="restart"/>
            <w:shd w:val="clear" w:color="auto" w:fill="D9D9D9"/>
            <w:vAlign w:val="center"/>
          </w:tcPr>
          <w:p w14:paraId="738D8668" w14:textId="06244107" w:rsidR="00E64B57" w:rsidRPr="0077637E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  <w:r w:rsidRPr="0077637E">
              <w:rPr>
                <w:rFonts w:ascii="Times New Roman" w:hAnsi="Times New Roman"/>
              </w:rPr>
              <w:t>Kontakt</w:t>
            </w:r>
            <w:r w:rsidR="001B6B2E">
              <w:rPr>
                <w:rFonts w:ascii="Times New Roman" w:hAnsi="Times New Roman"/>
              </w:rPr>
              <w:t>persona</w:t>
            </w:r>
            <w:r w:rsidRPr="0077637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808" w:type="dxa"/>
            <w:gridSpan w:val="2"/>
          </w:tcPr>
          <w:p w14:paraId="176A4BDB" w14:textId="3A980059" w:rsidR="00E64B57" w:rsidRPr="0077637E" w:rsidRDefault="00E64B57" w:rsidP="00E64B57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Vārds, uzvārds</w:t>
            </w:r>
          </w:p>
        </w:tc>
      </w:tr>
      <w:tr w:rsidR="00E64B57" w:rsidRPr="00426DBB" w14:paraId="54E8892D" w14:textId="77777777" w:rsidTr="00BA5B16">
        <w:tc>
          <w:tcPr>
            <w:tcW w:w="2685" w:type="dxa"/>
            <w:vMerge/>
            <w:shd w:val="clear" w:color="auto" w:fill="D9D9D9"/>
            <w:vAlign w:val="center"/>
          </w:tcPr>
          <w:p w14:paraId="0C5A6842" w14:textId="77777777" w:rsidR="00E64B57" w:rsidRPr="0077637E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8" w:type="dxa"/>
            <w:gridSpan w:val="2"/>
          </w:tcPr>
          <w:p w14:paraId="035E54D1" w14:textId="0DF831B7" w:rsidR="00E64B57" w:rsidRPr="0077637E" w:rsidRDefault="00E64B57" w:rsidP="00E64B5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637E">
              <w:rPr>
                <w:rFonts w:ascii="Times New Roman" w:hAnsi="Times New Roman"/>
                <w:i/>
              </w:rPr>
              <w:t>Ieņemamais amats</w:t>
            </w:r>
          </w:p>
        </w:tc>
      </w:tr>
      <w:tr w:rsidR="00E64B57" w:rsidRPr="00426DBB" w14:paraId="34107228" w14:textId="77777777" w:rsidTr="00BA5B16">
        <w:tc>
          <w:tcPr>
            <w:tcW w:w="2685" w:type="dxa"/>
            <w:vMerge/>
            <w:shd w:val="clear" w:color="auto" w:fill="D9D9D9"/>
            <w:vAlign w:val="center"/>
          </w:tcPr>
          <w:p w14:paraId="77E3667A" w14:textId="77777777" w:rsidR="00E64B57" w:rsidRPr="0077637E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8" w:type="dxa"/>
            <w:gridSpan w:val="2"/>
          </w:tcPr>
          <w:p w14:paraId="69DF3C12" w14:textId="303C46BF" w:rsidR="00E64B57" w:rsidRPr="0077637E" w:rsidRDefault="00E64B57" w:rsidP="00E64B5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637E">
              <w:rPr>
                <w:rFonts w:ascii="Times New Roman" w:hAnsi="Times New Roman"/>
                <w:i/>
              </w:rPr>
              <w:t>Tālrunis</w:t>
            </w:r>
          </w:p>
        </w:tc>
      </w:tr>
      <w:tr w:rsidR="00E64B57" w:rsidRPr="00426DBB" w14:paraId="3D480C5C" w14:textId="77777777" w:rsidTr="00BA5B16">
        <w:tc>
          <w:tcPr>
            <w:tcW w:w="2685" w:type="dxa"/>
            <w:vMerge/>
            <w:shd w:val="clear" w:color="auto" w:fill="D9D9D9"/>
            <w:vAlign w:val="center"/>
          </w:tcPr>
          <w:p w14:paraId="50C2CA41" w14:textId="77777777" w:rsidR="00E64B57" w:rsidRPr="0077637E" w:rsidRDefault="00E64B57" w:rsidP="00E64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8" w:type="dxa"/>
            <w:gridSpan w:val="2"/>
            <w:vAlign w:val="center"/>
          </w:tcPr>
          <w:p w14:paraId="5BD609EF" w14:textId="386E4124" w:rsidR="00E64B57" w:rsidRPr="0077637E" w:rsidRDefault="00E64B57" w:rsidP="00357E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E-pasts</w:t>
            </w:r>
          </w:p>
        </w:tc>
      </w:tr>
    </w:tbl>
    <w:p w14:paraId="75FE5556" w14:textId="13D197B7" w:rsidR="003214E6" w:rsidRDefault="003214E6">
      <w:pPr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6808"/>
      </w:tblGrid>
      <w:tr w:rsidR="00FA24E8" w:rsidRPr="00426DBB" w14:paraId="3C3B8138" w14:textId="77777777" w:rsidTr="003E2873">
        <w:trPr>
          <w:trHeight w:val="534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443B9121" w14:textId="4C1E0601" w:rsidR="00FA24E8" w:rsidRPr="00426DBB" w:rsidRDefault="00FA24E8" w:rsidP="0084444F">
            <w:pPr>
              <w:pStyle w:val="Heading1"/>
              <w:numPr>
                <w:ilvl w:val="0"/>
                <w:numId w:val="22"/>
              </w:numPr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INFORMĀCIJA PAR PROJEKTA </w:t>
            </w:r>
            <w:r w:rsidR="0031158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IZPILDĪTĀJU</w:t>
            </w:r>
            <w:r w:rsidR="00CC37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A60EB4" w:rsidRPr="00426DBB" w14:paraId="71DB4E73" w14:textId="77777777" w:rsidTr="003E2873">
        <w:trPr>
          <w:trHeight w:val="613"/>
        </w:trPr>
        <w:tc>
          <w:tcPr>
            <w:tcW w:w="2685" w:type="dxa"/>
            <w:shd w:val="clear" w:color="auto" w:fill="D9D9D9"/>
            <w:vAlign w:val="center"/>
          </w:tcPr>
          <w:p w14:paraId="51D92034" w14:textId="443039AD" w:rsidR="00A60EB4" w:rsidRPr="00426DBB" w:rsidRDefault="00A60EB4" w:rsidP="00A60E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Prioritārā projekta izpildītāja nosaukums</w:t>
            </w:r>
            <w:r w:rsidRPr="00426DBB">
              <w:rPr>
                <w:rFonts w:ascii="Times New Roman" w:hAnsi="Times New Roman"/>
              </w:rPr>
              <w:t>:</w:t>
            </w:r>
          </w:p>
        </w:tc>
        <w:tc>
          <w:tcPr>
            <w:tcW w:w="6808" w:type="dxa"/>
          </w:tcPr>
          <w:p w14:paraId="11B54316" w14:textId="77777777" w:rsidR="00A60EB4" w:rsidRPr="00426DBB" w:rsidRDefault="00A60EB4" w:rsidP="00A60E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0EB4" w:rsidRPr="00426DBB" w14:paraId="6F09061E" w14:textId="77777777" w:rsidTr="003E2873">
        <w:trPr>
          <w:trHeight w:val="551"/>
        </w:trPr>
        <w:tc>
          <w:tcPr>
            <w:tcW w:w="2685" w:type="dxa"/>
            <w:shd w:val="clear" w:color="auto" w:fill="D9D9D9"/>
            <w:vAlign w:val="center"/>
          </w:tcPr>
          <w:p w14:paraId="055D791B" w14:textId="1D2BADDC" w:rsidR="00A60EB4" w:rsidRPr="00426DBB" w:rsidRDefault="00A60EB4" w:rsidP="00A60EB4">
            <w:pPr>
              <w:spacing w:after="0" w:line="240" w:lineRule="auto"/>
              <w:rPr>
                <w:rFonts w:ascii="Times New Roman" w:hAnsi="Times New Roman"/>
              </w:rPr>
            </w:pPr>
            <w:r w:rsidRPr="000E494C">
              <w:rPr>
                <w:rFonts w:ascii="Times New Roman" w:hAnsi="Times New Roman"/>
              </w:rPr>
              <w:t xml:space="preserve">Nodokļu maksātāja reģistrācijas </w:t>
            </w:r>
            <w:r>
              <w:rPr>
                <w:rFonts w:ascii="Times New Roman" w:hAnsi="Times New Roman"/>
              </w:rPr>
              <w:t>numurs</w:t>
            </w:r>
            <w:r w:rsidRPr="000E494C">
              <w:rPr>
                <w:rFonts w:ascii="Times New Roman" w:hAnsi="Times New Roman"/>
              </w:rPr>
              <w:t>:</w:t>
            </w:r>
          </w:p>
        </w:tc>
        <w:tc>
          <w:tcPr>
            <w:tcW w:w="6808" w:type="dxa"/>
          </w:tcPr>
          <w:p w14:paraId="6DFBC6DD" w14:textId="77777777" w:rsidR="00A60EB4" w:rsidRPr="00426DBB" w:rsidRDefault="00A60EB4" w:rsidP="00A60E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A40EEE0" w14:textId="4BBB5452" w:rsidR="00302F2F" w:rsidRDefault="00CC37C1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*aizpilda, ja iesnieguma sākumā tika veikta atzīme pie </w:t>
      </w:r>
      <w:r w:rsidRPr="00D64277">
        <w:rPr>
          <w:rFonts w:ascii="Times New Roman" w:hAnsi="Times New Roman"/>
          <w:i/>
          <w:iCs/>
          <w:sz w:val="20"/>
          <w:szCs w:val="20"/>
        </w:rPr>
        <w:t>“Komersants ir prioritārā projekta pasūtītājs un projektu īstenos cits komersants</w:t>
      </w:r>
      <w:r>
        <w:rPr>
          <w:rFonts w:ascii="Times New Roman" w:hAnsi="Times New Roman"/>
          <w:i/>
          <w:iCs/>
          <w:sz w:val="20"/>
          <w:szCs w:val="20"/>
        </w:rPr>
        <w:t xml:space="preserve"> - izpildītājs</w:t>
      </w:r>
      <w:r w:rsidRPr="00D64277">
        <w:rPr>
          <w:rFonts w:ascii="Times New Roman" w:hAnsi="Times New Roman"/>
          <w:i/>
          <w:iCs/>
          <w:sz w:val="20"/>
          <w:szCs w:val="20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3"/>
      </w:tblGrid>
      <w:tr w:rsidR="00060756" w14:paraId="7A1198A3" w14:textId="77777777" w:rsidTr="00BA5B16">
        <w:trPr>
          <w:trHeight w:val="467"/>
        </w:trPr>
        <w:tc>
          <w:tcPr>
            <w:tcW w:w="9533" w:type="dxa"/>
            <w:shd w:val="clear" w:color="auto" w:fill="D9D9D9" w:themeFill="background1" w:themeFillShade="D9"/>
            <w:vAlign w:val="center"/>
          </w:tcPr>
          <w:p w14:paraId="47D96557" w14:textId="1548AC9F" w:rsidR="00060756" w:rsidRPr="00BA5B16" w:rsidRDefault="00060756" w:rsidP="0084444F">
            <w:pPr>
              <w:pStyle w:val="Heading1"/>
              <w:numPr>
                <w:ilvl w:val="0"/>
                <w:numId w:val="22"/>
              </w:num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B1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PROJEKTA NOSAUKUMS</w:t>
            </w:r>
          </w:p>
        </w:tc>
      </w:tr>
      <w:tr w:rsidR="00060756" w14:paraId="42AF6E69" w14:textId="77777777" w:rsidTr="00BA5B16">
        <w:tc>
          <w:tcPr>
            <w:tcW w:w="9533" w:type="dxa"/>
            <w:vAlign w:val="center"/>
          </w:tcPr>
          <w:p w14:paraId="1019A3D9" w14:textId="77777777" w:rsidR="00060756" w:rsidRPr="00BA5B16" w:rsidRDefault="00060756" w:rsidP="00060756">
            <w:pPr>
              <w:rPr>
                <w:rFonts w:ascii="Times New Roman" w:hAnsi="Times New Roman"/>
              </w:rPr>
            </w:pPr>
          </w:p>
        </w:tc>
      </w:tr>
    </w:tbl>
    <w:p w14:paraId="64D7B4A2" w14:textId="625176C9" w:rsidR="00192B00" w:rsidRDefault="00192B00" w:rsidP="00CD5BF8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1570A" w:rsidRPr="00426DBB" w14:paraId="360A30D0" w14:textId="77777777" w:rsidTr="008234FC">
        <w:trPr>
          <w:trHeight w:val="547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18169977" w14:textId="12B9B2A8" w:rsidR="00C1570A" w:rsidRPr="00426DBB" w:rsidRDefault="002F595A" w:rsidP="0084444F">
            <w:pPr>
              <w:pStyle w:val="Heading1"/>
              <w:numPr>
                <w:ilvl w:val="0"/>
                <w:numId w:val="22"/>
              </w:num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450035726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ĪSS </w:t>
            </w:r>
            <w:r w:rsidR="00267C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</w:t>
            </w:r>
            <w:r w:rsidR="00855815" w:rsidRPr="00426D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APRAKSTS</w:t>
            </w:r>
            <w:bookmarkEnd w:id="0"/>
          </w:p>
        </w:tc>
      </w:tr>
      <w:tr w:rsidR="002F595A" w:rsidRPr="00426DBB" w14:paraId="1ACAE069" w14:textId="77777777" w:rsidTr="00BA5B16">
        <w:trPr>
          <w:trHeight w:val="1733"/>
        </w:trPr>
        <w:tc>
          <w:tcPr>
            <w:tcW w:w="9493" w:type="dxa"/>
            <w:shd w:val="clear" w:color="auto" w:fill="auto"/>
            <w:vAlign w:val="center"/>
          </w:tcPr>
          <w:p w14:paraId="134009F6" w14:textId="77777777" w:rsidR="002F595A" w:rsidRDefault="002F595A" w:rsidP="00426DB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FFF7973" w14:textId="689EFAE1" w:rsidR="00C1570A" w:rsidRPr="00BA5B16" w:rsidRDefault="00611B16" w:rsidP="003C5410">
      <w:pPr>
        <w:rPr>
          <w:rFonts w:ascii="Times New Roman" w:hAnsi="Times New Roman"/>
          <w:bCs/>
        </w:rPr>
      </w:pPr>
      <w:sdt>
        <w:sdtPr>
          <w:rPr>
            <w:rFonts w:ascii="Times New Roman" w:hAnsi="Times New Roman"/>
            <w:bCs/>
          </w:rPr>
          <w:id w:val="13175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51D51">
        <w:rPr>
          <w:rFonts w:ascii="Times New Roman" w:hAnsi="Times New Roman"/>
          <w:bCs/>
        </w:rPr>
        <w:t xml:space="preserve"> Atzīmē, ja 4. sadaļā norādītā informācija ir </w:t>
      </w:r>
      <w:r w:rsidR="00244AB2">
        <w:rPr>
          <w:rFonts w:ascii="Times New Roman" w:hAnsi="Times New Roman"/>
          <w:bCs/>
        </w:rPr>
        <w:t xml:space="preserve">uzskatāma par </w:t>
      </w:r>
      <w:r w:rsidR="00251D51">
        <w:rPr>
          <w:rFonts w:ascii="Times New Roman" w:hAnsi="Times New Roman"/>
          <w:bCs/>
        </w:rPr>
        <w:t>komercnoslēpum</w:t>
      </w:r>
      <w:r w:rsidR="00244AB2">
        <w:rPr>
          <w:rFonts w:ascii="Times New Roman" w:hAnsi="Times New Roman"/>
          <w:bCs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3"/>
      </w:tblGrid>
      <w:tr w:rsidR="001A5AB4" w14:paraId="2073B7D1" w14:textId="77777777" w:rsidTr="007358A5">
        <w:trPr>
          <w:trHeight w:val="500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4E862" w14:textId="2D566418" w:rsidR="001A5AB4" w:rsidRPr="00BA5B16" w:rsidRDefault="00B9589B" w:rsidP="0084444F">
            <w:pPr>
              <w:pStyle w:val="Heading1"/>
              <w:numPr>
                <w:ilvl w:val="0"/>
                <w:numId w:val="22"/>
              </w:num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B1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</w:t>
            </w:r>
            <w:r w:rsidR="00ED08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653EC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ATBILSTĪBA </w:t>
            </w:r>
            <w:r w:rsidR="00ED08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PRIORITĀR</w:t>
            </w:r>
            <w:r w:rsidR="00653EC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AJAI</w:t>
            </w:r>
            <w:r w:rsidR="00ED08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JOMA</w:t>
            </w:r>
            <w:r w:rsidR="005660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</w:t>
            </w:r>
          </w:p>
        </w:tc>
      </w:tr>
    </w:tbl>
    <w:p w14:paraId="43DE3361" w14:textId="77777777" w:rsidR="001A5AB4" w:rsidRPr="00BA5B16" w:rsidRDefault="001A5AB4" w:rsidP="00BA5B16">
      <w:pPr>
        <w:spacing w:after="0"/>
        <w:rPr>
          <w:rFonts w:ascii="Times New Roman" w:hAnsi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6251"/>
        <w:gridCol w:w="2751"/>
      </w:tblGrid>
      <w:tr w:rsidR="00F17A97" w:rsidRPr="00426DBB" w14:paraId="52D83DD8" w14:textId="6E0A85B2" w:rsidTr="00DB3BDB">
        <w:trPr>
          <w:trHeight w:val="227"/>
        </w:trPr>
        <w:tc>
          <w:tcPr>
            <w:tcW w:w="6718" w:type="dxa"/>
            <w:gridSpan w:val="2"/>
            <w:shd w:val="clear" w:color="auto" w:fill="D9D9D9" w:themeFill="background1" w:themeFillShade="D9"/>
          </w:tcPr>
          <w:p w14:paraId="613BEBF7" w14:textId="26EF153F" w:rsidR="00F17A97" w:rsidRPr="00766E49" w:rsidRDefault="00653EC7" w:rsidP="00766E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F17A97">
              <w:rPr>
                <w:rFonts w:ascii="Times New Roman" w:hAnsi="Times New Roman"/>
                <w:b/>
              </w:rPr>
              <w:t xml:space="preserve">rojekta </w:t>
            </w:r>
            <w:r w:rsidR="00ED08BB">
              <w:rPr>
                <w:rFonts w:ascii="Times New Roman" w:hAnsi="Times New Roman"/>
                <w:b/>
              </w:rPr>
              <w:t>prioritārā joma</w:t>
            </w:r>
            <w:r w:rsidR="00F17A97">
              <w:rPr>
                <w:rFonts w:ascii="Times New Roman" w:hAnsi="Times New Roman"/>
                <w:b/>
              </w:rPr>
              <w:t>, kurā tiek veikti ieguldījumi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14:paraId="24B7E046" w14:textId="407F6226" w:rsidR="00F17A97" w:rsidRPr="00766E49" w:rsidRDefault="00F17A97" w:rsidP="00670D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Attiec</w:t>
            </w:r>
            <w:r w:rsidR="00A26F66">
              <w:rPr>
                <w:rFonts w:ascii="Times New Roman" w:hAnsi="Times New Roman"/>
                <w:b/>
              </w:rPr>
              <w:t>īgo</w:t>
            </w:r>
            <w:r>
              <w:rPr>
                <w:rFonts w:ascii="Times New Roman" w:hAnsi="Times New Roman"/>
                <w:b/>
              </w:rPr>
              <w:t xml:space="preserve"> atzīmēt ar “X”</w:t>
            </w:r>
          </w:p>
        </w:tc>
      </w:tr>
      <w:tr w:rsidR="00F17A97" w:rsidRPr="00426DBB" w14:paraId="390173A2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5929C54F" w14:textId="71E4DC63" w:rsidR="00F17A97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71423BB3" w14:textId="6CA6E19A" w:rsidR="00F17A97" w:rsidRPr="00E95002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Pr="00E95002">
              <w:rPr>
                <w:rFonts w:ascii="Times New Roman" w:hAnsi="Times New Roman"/>
                <w:bCs/>
              </w:rPr>
              <w:t xml:space="preserve">ināšanu ietilpīga </w:t>
            </w:r>
            <w:proofErr w:type="spellStart"/>
            <w:r w:rsidRPr="00E95002">
              <w:rPr>
                <w:rFonts w:ascii="Times New Roman" w:hAnsi="Times New Roman"/>
                <w:bCs/>
              </w:rPr>
              <w:t>bioekonomika</w:t>
            </w:r>
            <w:proofErr w:type="spellEnd"/>
            <w:r w:rsidRPr="00E95002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2775" w:type="dxa"/>
            <w:shd w:val="clear" w:color="auto" w:fill="auto"/>
          </w:tcPr>
          <w:p w14:paraId="14F93F63" w14:textId="77777777" w:rsidR="00F17A97" w:rsidRDefault="00F17A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7A97" w:rsidRPr="00426DBB" w14:paraId="7C98E998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70FA56DA" w14:textId="1992C584" w:rsidR="00F17A97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73F7CAAF" w14:textId="328344FC" w:rsidR="00F17A97" w:rsidRPr="00E95002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B</w:t>
            </w:r>
            <w:r w:rsidRPr="00E95002">
              <w:rPr>
                <w:rFonts w:ascii="Times New Roman" w:hAnsi="Times New Roman"/>
                <w:bCs/>
              </w:rPr>
              <w:t>iomedicīna</w:t>
            </w:r>
            <w:proofErr w:type="spellEnd"/>
            <w:r w:rsidRPr="00E95002">
              <w:rPr>
                <w:rFonts w:ascii="Times New Roman" w:hAnsi="Times New Roman"/>
                <w:bCs/>
              </w:rPr>
              <w:t>, medicīnas tehnoloģijas, farmācija</w:t>
            </w:r>
          </w:p>
        </w:tc>
        <w:tc>
          <w:tcPr>
            <w:tcW w:w="2775" w:type="dxa"/>
            <w:shd w:val="clear" w:color="auto" w:fill="auto"/>
          </w:tcPr>
          <w:p w14:paraId="04278EAB" w14:textId="77777777" w:rsidR="00F17A97" w:rsidRDefault="00F17A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7A97" w:rsidRPr="00426DBB" w14:paraId="05F5962A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7265BCB2" w14:textId="35240F40" w:rsidR="00F17A97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6A4FB6CB" w14:textId="4EE2EB32" w:rsidR="00F17A97" w:rsidRPr="00E95002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</w:t>
            </w:r>
            <w:r w:rsidRPr="00E95002">
              <w:rPr>
                <w:rFonts w:ascii="Times New Roman" w:hAnsi="Times New Roman"/>
                <w:bCs/>
              </w:rPr>
              <w:t>otonika</w:t>
            </w:r>
            <w:proofErr w:type="spellEnd"/>
            <w:r w:rsidRPr="00E95002">
              <w:rPr>
                <w:rFonts w:ascii="Times New Roman" w:hAnsi="Times New Roman"/>
                <w:bCs/>
              </w:rPr>
              <w:t xml:space="preserve"> un viedie materiāli, tehnoloģijas un </w:t>
            </w:r>
            <w:proofErr w:type="spellStart"/>
            <w:r w:rsidRPr="00E95002">
              <w:rPr>
                <w:rFonts w:ascii="Times New Roman" w:hAnsi="Times New Roman"/>
                <w:bCs/>
              </w:rPr>
              <w:t>inženiersistēmas</w:t>
            </w:r>
            <w:proofErr w:type="spellEnd"/>
          </w:p>
        </w:tc>
        <w:tc>
          <w:tcPr>
            <w:tcW w:w="2775" w:type="dxa"/>
            <w:shd w:val="clear" w:color="auto" w:fill="auto"/>
          </w:tcPr>
          <w:p w14:paraId="0F247DAA" w14:textId="77777777" w:rsidR="00F17A97" w:rsidRDefault="00F17A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7A97" w:rsidRPr="00426DBB" w14:paraId="51589AC4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0B736981" w14:textId="50CD531D" w:rsidR="00F17A97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2CFC73B1" w14:textId="2F931A59" w:rsidR="00F17A97" w:rsidRPr="00E95002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</w:t>
            </w:r>
            <w:r w:rsidRPr="00E95002">
              <w:rPr>
                <w:rFonts w:ascii="Times New Roman" w:hAnsi="Times New Roman"/>
                <w:bCs/>
              </w:rPr>
              <w:t>iedā enerģētika</w:t>
            </w:r>
            <w:r w:rsidR="0017065C">
              <w:rPr>
                <w:rFonts w:ascii="Times New Roman" w:hAnsi="Times New Roman"/>
                <w:bCs/>
              </w:rPr>
              <w:t>,</w:t>
            </w:r>
            <w:r w:rsidRPr="00E95002">
              <w:rPr>
                <w:rFonts w:ascii="Times New Roman" w:hAnsi="Times New Roman"/>
                <w:bCs/>
              </w:rPr>
              <w:t xml:space="preserve"> mobilitāte</w:t>
            </w:r>
            <w:r w:rsidR="006C47A0">
              <w:rPr>
                <w:rFonts w:ascii="Times New Roman" w:hAnsi="Times New Roman"/>
                <w:bCs/>
              </w:rPr>
              <w:t xml:space="preserve"> </w:t>
            </w:r>
            <w:r w:rsidR="006C47A0" w:rsidRPr="006C47A0">
              <w:rPr>
                <w:rFonts w:ascii="Times New Roman" w:hAnsi="Times New Roman"/>
                <w:bCs/>
              </w:rPr>
              <w:t>un neto nulles emisiju tehnoloģijas</w:t>
            </w:r>
          </w:p>
        </w:tc>
        <w:tc>
          <w:tcPr>
            <w:tcW w:w="2775" w:type="dxa"/>
            <w:shd w:val="clear" w:color="auto" w:fill="auto"/>
          </w:tcPr>
          <w:p w14:paraId="6BEF2B2F" w14:textId="77777777" w:rsidR="00F17A97" w:rsidRDefault="00F17A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7A97" w:rsidRPr="00426DBB" w14:paraId="05ABE14D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3EECE157" w14:textId="71B98FC0" w:rsidR="00F17A97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1B37631A" w14:textId="65A325C5" w:rsidR="00F17A97" w:rsidRPr="00E95002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E95002">
              <w:rPr>
                <w:rFonts w:ascii="Times New Roman" w:hAnsi="Times New Roman"/>
                <w:bCs/>
              </w:rPr>
              <w:t>nformācijas un komunikācijas tehnoloģijas</w:t>
            </w:r>
          </w:p>
        </w:tc>
        <w:tc>
          <w:tcPr>
            <w:tcW w:w="2775" w:type="dxa"/>
            <w:shd w:val="clear" w:color="auto" w:fill="auto"/>
          </w:tcPr>
          <w:p w14:paraId="36E18B5B" w14:textId="77777777" w:rsidR="00F17A97" w:rsidRDefault="00F17A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47A0" w:rsidRPr="00426DBB" w14:paraId="0BA002D8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3C7622A5" w14:textId="572276E7" w:rsidR="006C47A0" w:rsidRDefault="006C47A0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1B1BEB16" w14:textId="1A946B6C" w:rsidR="006C47A0" w:rsidRDefault="0080238B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Pr="0080238B">
              <w:rPr>
                <w:rFonts w:ascii="Times New Roman" w:hAnsi="Times New Roman"/>
                <w:bCs/>
              </w:rPr>
              <w:t>ūvniecība, transports vai loģistika, ja projekts ir saistīts ar pakalpojumu un infrastruktūras nodrošināšanu </w:t>
            </w:r>
            <w:hyperlink r:id="rId11" w:anchor="p1" w:history="1">
              <w:r w:rsidRPr="0080238B">
                <w:rPr>
                  <w:rStyle w:val="Hyperlink"/>
                  <w:rFonts w:ascii="Times New Roman" w:hAnsi="Times New Roman"/>
                  <w:bCs/>
                </w:rPr>
                <w:t>1.</w:t>
              </w:r>
            </w:hyperlink>
            <w:r w:rsidRPr="0080238B">
              <w:rPr>
                <w:rFonts w:ascii="Times New Roman" w:hAnsi="Times New Roman"/>
                <w:bCs/>
              </w:rPr>
              <w:t>, </w:t>
            </w:r>
            <w:hyperlink r:id="rId12" w:anchor="p2" w:history="1">
              <w:r w:rsidRPr="0080238B">
                <w:rPr>
                  <w:rStyle w:val="Hyperlink"/>
                  <w:rFonts w:ascii="Times New Roman" w:hAnsi="Times New Roman"/>
                  <w:bCs/>
                </w:rPr>
                <w:t>2.</w:t>
              </w:r>
            </w:hyperlink>
            <w:r w:rsidRPr="0080238B">
              <w:rPr>
                <w:rFonts w:ascii="Times New Roman" w:hAnsi="Times New Roman"/>
                <w:bCs/>
              </w:rPr>
              <w:t>, </w:t>
            </w:r>
            <w:hyperlink r:id="rId13" w:anchor="p3" w:history="1">
              <w:r w:rsidRPr="0080238B">
                <w:rPr>
                  <w:rStyle w:val="Hyperlink"/>
                  <w:rFonts w:ascii="Times New Roman" w:hAnsi="Times New Roman"/>
                  <w:bCs/>
                </w:rPr>
                <w:t>3.</w:t>
              </w:r>
            </w:hyperlink>
            <w:r w:rsidRPr="0080238B">
              <w:rPr>
                <w:rFonts w:ascii="Times New Roman" w:hAnsi="Times New Roman"/>
                <w:bCs/>
              </w:rPr>
              <w:t>, </w:t>
            </w:r>
            <w:hyperlink r:id="rId14" w:anchor="p4" w:history="1">
              <w:r w:rsidRPr="0080238B">
                <w:rPr>
                  <w:rStyle w:val="Hyperlink"/>
                  <w:rFonts w:ascii="Times New Roman" w:hAnsi="Times New Roman"/>
                  <w:bCs/>
                </w:rPr>
                <w:t>4. </w:t>
              </w:r>
            </w:hyperlink>
            <w:r w:rsidRPr="0080238B">
              <w:rPr>
                <w:rFonts w:ascii="Times New Roman" w:hAnsi="Times New Roman"/>
                <w:bCs/>
              </w:rPr>
              <w:t>un </w:t>
            </w:r>
            <w:hyperlink r:id="rId15" w:anchor="p5" w:history="1">
              <w:r w:rsidRPr="0080238B">
                <w:rPr>
                  <w:rStyle w:val="Hyperlink"/>
                  <w:rFonts w:ascii="Times New Roman" w:hAnsi="Times New Roman"/>
                  <w:bCs/>
                </w:rPr>
                <w:t>5. punktā</w:t>
              </w:r>
            </w:hyperlink>
            <w:r w:rsidRPr="0080238B">
              <w:rPr>
                <w:rFonts w:ascii="Times New Roman" w:hAnsi="Times New Roman"/>
                <w:bCs/>
              </w:rPr>
              <w:t> minētajās jomās</w:t>
            </w:r>
          </w:p>
        </w:tc>
        <w:tc>
          <w:tcPr>
            <w:tcW w:w="2775" w:type="dxa"/>
            <w:shd w:val="clear" w:color="auto" w:fill="auto"/>
          </w:tcPr>
          <w:p w14:paraId="191667FD" w14:textId="77777777" w:rsidR="006C47A0" w:rsidRDefault="006C4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238B" w:rsidRPr="00426DBB" w14:paraId="7C5631AD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748E19E4" w14:textId="7B8C1549" w:rsidR="0080238B" w:rsidRDefault="0080238B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0A842416" w14:textId="745077A8" w:rsidR="0080238B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190743">
              <w:rPr>
                <w:rFonts w:ascii="Times New Roman" w:hAnsi="Times New Roman"/>
                <w:bCs/>
              </w:rPr>
              <w:t>ūrisms un starptautiski pasākumi</w:t>
            </w:r>
          </w:p>
        </w:tc>
        <w:tc>
          <w:tcPr>
            <w:tcW w:w="2775" w:type="dxa"/>
            <w:shd w:val="clear" w:color="auto" w:fill="auto"/>
          </w:tcPr>
          <w:p w14:paraId="0A6914F8" w14:textId="77777777" w:rsidR="0080238B" w:rsidRDefault="008023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743" w:rsidRPr="00426DBB" w14:paraId="57A0B731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2627A98B" w14:textId="3AC228EE" w:rsidR="00190743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5A9FEE78" w14:textId="0F81875C" w:rsidR="00190743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Pr="00190743">
              <w:rPr>
                <w:rFonts w:ascii="Times New Roman" w:hAnsi="Times New Roman"/>
                <w:bCs/>
              </w:rPr>
              <w:t>emas īres mājokļu un sociālo mājokļu būvniecība</w:t>
            </w:r>
          </w:p>
        </w:tc>
        <w:tc>
          <w:tcPr>
            <w:tcW w:w="2775" w:type="dxa"/>
            <w:shd w:val="clear" w:color="auto" w:fill="auto"/>
          </w:tcPr>
          <w:p w14:paraId="448C5B8B" w14:textId="77777777" w:rsidR="00190743" w:rsidRDefault="0019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0743" w:rsidRPr="00426DBB" w14:paraId="24F0C9D4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05D533F0" w14:textId="688887BE" w:rsidR="00190743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5F363C4D" w14:textId="7E48D027" w:rsidR="00190743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Pr="00190743">
              <w:rPr>
                <w:rFonts w:ascii="Times New Roman" w:hAnsi="Times New Roman"/>
                <w:bCs/>
              </w:rPr>
              <w:t>rošība un aizsardzība</w:t>
            </w:r>
            <w:r w:rsidR="00F56587">
              <w:rPr>
                <w:rFonts w:ascii="Times New Roman" w:hAnsi="Times New Roman"/>
                <w:bCs/>
              </w:rPr>
              <w:t>, izņemot militārās ražošanas projektus</w:t>
            </w:r>
          </w:p>
        </w:tc>
        <w:tc>
          <w:tcPr>
            <w:tcW w:w="2775" w:type="dxa"/>
            <w:shd w:val="clear" w:color="auto" w:fill="auto"/>
          </w:tcPr>
          <w:p w14:paraId="3EB44611" w14:textId="77777777" w:rsidR="00190743" w:rsidRDefault="0019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7A97" w:rsidRPr="00426DBB" w14:paraId="3FE195EB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736271D1" w14:textId="7363BAA6" w:rsidR="00F17A97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F17A9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6F010ADF" w14:textId="208D9A3A" w:rsidR="00F17A97" w:rsidRPr="00E95002" w:rsidRDefault="00F17A97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E95002">
              <w:rPr>
                <w:rFonts w:ascii="Times New Roman" w:hAnsi="Times New Roman"/>
                <w:bCs/>
              </w:rPr>
              <w:t xml:space="preserve">tarptautisko biznesa pakalpojumu centru darbības nodrošināšana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95002">
              <w:rPr>
                <w:rFonts w:ascii="Times New Roman" w:hAnsi="Times New Roman"/>
                <w:bCs/>
              </w:rPr>
              <w:t>un pakalpojumu sniegšana</w:t>
            </w:r>
          </w:p>
        </w:tc>
        <w:tc>
          <w:tcPr>
            <w:tcW w:w="2775" w:type="dxa"/>
            <w:shd w:val="clear" w:color="auto" w:fill="auto"/>
          </w:tcPr>
          <w:p w14:paraId="160B0593" w14:textId="77777777" w:rsidR="00F17A97" w:rsidRDefault="00F17A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5B16" w:rsidRPr="00426DBB" w14:paraId="0E3E8225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47389833" w14:textId="6316174A" w:rsidR="003C6892" w:rsidRDefault="00190743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6133A907" w14:textId="5132AD3C" w:rsidR="003C6892" w:rsidRDefault="001A5AB4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1A5AB4">
              <w:rPr>
                <w:rFonts w:ascii="Times New Roman" w:hAnsi="Times New Roman"/>
                <w:bCs/>
              </w:rPr>
              <w:t>rojekti, kuru ietvaros iepriekšējā pārskata gada vidējais darbinieku atalgojums nav mazāks kā Eiropas Savienības iepriekšējā pārskata gada vidējais darbinieku atalgojums</w:t>
            </w:r>
          </w:p>
        </w:tc>
        <w:tc>
          <w:tcPr>
            <w:tcW w:w="2775" w:type="dxa"/>
            <w:shd w:val="clear" w:color="auto" w:fill="auto"/>
          </w:tcPr>
          <w:p w14:paraId="15E85CD8" w14:textId="05345F11" w:rsidR="0012749C" w:rsidRDefault="001274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5B16" w:rsidRPr="00426DBB" w14:paraId="5B485D03" w14:textId="77777777" w:rsidTr="00CE7867">
        <w:trPr>
          <w:trHeight w:val="70"/>
        </w:trPr>
        <w:tc>
          <w:tcPr>
            <w:tcW w:w="421" w:type="dxa"/>
            <w:shd w:val="clear" w:color="auto" w:fill="D9D9D9" w:themeFill="background1" w:themeFillShade="D9"/>
          </w:tcPr>
          <w:p w14:paraId="533EB643" w14:textId="2DD9808A" w:rsidR="00804A15" w:rsidRDefault="00804A15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6297" w:type="dxa"/>
            <w:shd w:val="clear" w:color="auto" w:fill="D9D9D9" w:themeFill="background1" w:themeFillShade="D9"/>
          </w:tcPr>
          <w:p w14:paraId="27E3113E" w14:textId="013B6C23" w:rsidR="00804A15" w:rsidRDefault="009736D6" w:rsidP="00670D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Militārās </w:t>
            </w:r>
            <w:r w:rsidR="00F56587">
              <w:rPr>
                <w:rFonts w:ascii="Times New Roman" w:hAnsi="Times New Roman"/>
                <w:bCs/>
              </w:rPr>
              <w:t>ražošanas projekts</w:t>
            </w:r>
          </w:p>
        </w:tc>
        <w:tc>
          <w:tcPr>
            <w:tcW w:w="2775" w:type="dxa"/>
            <w:shd w:val="clear" w:color="auto" w:fill="auto"/>
          </w:tcPr>
          <w:p w14:paraId="4D193663" w14:textId="77777777" w:rsidR="00804A15" w:rsidRDefault="00804A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F390448" w14:textId="4B6CF9B5" w:rsidR="008234FC" w:rsidRPr="00BA5B16" w:rsidRDefault="008234FC" w:rsidP="00BA5B16">
      <w:pPr>
        <w:spacing w:after="0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10869" w:rsidRPr="00426DBB" w14:paraId="7D096311" w14:textId="77777777" w:rsidTr="00397343">
        <w:trPr>
          <w:trHeight w:val="227"/>
        </w:trPr>
        <w:tc>
          <w:tcPr>
            <w:tcW w:w="9493" w:type="dxa"/>
            <w:shd w:val="clear" w:color="auto" w:fill="D9D9D9" w:themeFill="background1" w:themeFillShade="D9"/>
          </w:tcPr>
          <w:p w14:paraId="206926FC" w14:textId="1BA9221B" w:rsidR="00C10869" w:rsidRPr="00766E49" w:rsidRDefault="00C10869" w:rsidP="003973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Komersanta skaidrojums par projekta atbilstību attiecīgaja</w:t>
            </w:r>
            <w:r w:rsidR="00ED08BB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prioritāraja</w:t>
            </w:r>
            <w:r w:rsidR="00ED08BB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projekta </w:t>
            </w:r>
            <w:r w:rsidR="00124490">
              <w:rPr>
                <w:rFonts w:ascii="Times New Roman" w:hAnsi="Times New Roman"/>
                <w:b/>
              </w:rPr>
              <w:t>jomai</w:t>
            </w:r>
          </w:p>
        </w:tc>
      </w:tr>
      <w:tr w:rsidR="00C10869" w:rsidRPr="00426DBB" w14:paraId="33D70AD1" w14:textId="77777777" w:rsidTr="00397343">
        <w:trPr>
          <w:trHeight w:val="1568"/>
        </w:trPr>
        <w:tc>
          <w:tcPr>
            <w:tcW w:w="9493" w:type="dxa"/>
            <w:shd w:val="clear" w:color="auto" w:fill="auto"/>
          </w:tcPr>
          <w:p w14:paraId="6C2A74FD" w14:textId="388F2F79" w:rsidR="00C10869" w:rsidRDefault="00956F65" w:rsidP="003973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Jāapraksta sagaidāmais rezultāts pēc projekta pabeigšanas un vispārējs paredzamās darbības, ko nodrošinās projekta īstenošana, raksturojums.</w:t>
            </w:r>
          </w:p>
        </w:tc>
      </w:tr>
    </w:tbl>
    <w:p w14:paraId="5FB4446B" w14:textId="05EE3205" w:rsidR="006423AA" w:rsidRDefault="006423AA" w:rsidP="006423AA">
      <w:pPr>
        <w:spacing w:after="0"/>
        <w:ind w:right="-2"/>
        <w:jc w:val="both"/>
      </w:pPr>
    </w:p>
    <w:p w14:paraId="2CB66544" w14:textId="77777777" w:rsidR="00C354E3" w:rsidRDefault="00C354E3" w:rsidP="006423AA">
      <w:pPr>
        <w:spacing w:after="0"/>
        <w:ind w:right="-2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3"/>
      </w:tblGrid>
      <w:tr w:rsidR="00A12E64" w14:paraId="4B324809" w14:textId="77777777" w:rsidTr="00A12E64">
        <w:trPr>
          <w:trHeight w:val="542"/>
        </w:trPr>
        <w:tc>
          <w:tcPr>
            <w:tcW w:w="9533" w:type="dxa"/>
            <w:shd w:val="clear" w:color="auto" w:fill="D9D9D9" w:themeFill="background1" w:themeFillShade="D9"/>
            <w:vAlign w:val="center"/>
          </w:tcPr>
          <w:p w14:paraId="290BF7E8" w14:textId="353EB36D" w:rsidR="00A12E64" w:rsidRPr="00C66270" w:rsidRDefault="00A12E64" w:rsidP="0084444F">
            <w:pPr>
              <w:pStyle w:val="ListParagraph"/>
              <w:numPr>
                <w:ilvl w:val="0"/>
                <w:numId w:val="22"/>
              </w:numPr>
              <w:spacing w:after="0"/>
              <w:ind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01149372"/>
            <w:r w:rsidRPr="00C66270">
              <w:rPr>
                <w:rFonts w:ascii="Times New Roman" w:hAnsi="Times New Roman"/>
                <w:b/>
                <w:sz w:val="24"/>
                <w:szCs w:val="24"/>
              </w:rPr>
              <w:t>INFORMĀCIJA PAR PROJEKTU</w:t>
            </w:r>
          </w:p>
        </w:tc>
      </w:tr>
      <w:bookmarkEnd w:id="1"/>
    </w:tbl>
    <w:p w14:paraId="298670A3" w14:textId="77777777" w:rsidR="00A12E64" w:rsidRDefault="00A12E64" w:rsidP="006423AA">
      <w:pPr>
        <w:spacing w:after="0"/>
        <w:ind w:right="-2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6112"/>
      </w:tblGrid>
      <w:tr w:rsidR="001430AE" w:rsidRPr="00426DBB" w14:paraId="37DDDB0C" w14:textId="77777777" w:rsidTr="008234FC"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5F270811" w14:textId="7D5DBB7C" w:rsidR="001430AE" w:rsidRPr="001430AE" w:rsidRDefault="00506AAF" w:rsidP="00DB3B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Kopējais p</w:t>
            </w:r>
            <w:r w:rsidR="001430AE" w:rsidRPr="004A3537">
              <w:rPr>
                <w:rFonts w:ascii="Times New Roman" w:hAnsi="Times New Roman"/>
                <w:b/>
              </w:rPr>
              <w:t>lānotais</w:t>
            </w:r>
            <w:r w:rsidR="002A29E8">
              <w:rPr>
                <w:rFonts w:ascii="Times New Roman" w:hAnsi="Times New Roman"/>
                <w:b/>
              </w:rPr>
              <w:t xml:space="preserve"> </w:t>
            </w:r>
            <w:r w:rsidR="001430AE" w:rsidRPr="004A3537">
              <w:rPr>
                <w:rFonts w:ascii="Times New Roman" w:hAnsi="Times New Roman"/>
                <w:b/>
              </w:rPr>
              <w:t>ieguldījumu apmērs</w:t>
            </w:r>
            <w:r w:rsidR="003C15EF">
              <w:rPr>
                <w:rFonts w:ascii="Times New Roman" w:hAnsi="Times New Roman"/>
                <w:b/>
              </w:rPr>
              <w:t xml:space="preserve"> </w:t>
            </w:r>
            <w:r w:rsidR="001430AE">
              <w:rPr>
                <w:rFonts w:ascii="Times New Roman" w:hAnsi="Times New Roman"/>
                <w:b/>
              </w:rPr>
              <w:t>(</w:t>
            </w:r>
            <w:proofErr w:type="spellStart"/>
            <w:r w:rsidR="001430AE">
              <w:rPr>
                <w:rFonts w:ascii="Times New Roman" w:hAnsi="Times New Roman"/>
                <w:b/>
                <w:i/>
                <w:iCs/>
              </w:rPr>
              <w:t>euro</w:t>
            </w:r>
            <w:proofErr w:type="spellEnd"/>
            <w:r w:rsidR="001430A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112" w:type="dxa"/>
            <w:shd w:val="clear" w:color="auto" w:fill="auto"/>
          </w:tcPr>
          <w:p w14:paraId="776D5189" w14:textId="77777777" w:rsidR="001430AE" w:rsidRPr="00426DBB" w:rsidRDefault="001430AE" w:rsidP="00DB3B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E678DC" w14:textId="6873AB7E" w:rsidR="00251D51" w:rsidRPr="00BA5B16" w:rsidRDefault="00611B16" w:rsidP="00251D51">
      <w:pPr>
        <w:rPr>
          <w:rFonts w:ascii="Times New Roman" w:hAnsi="Times New Roman"/>
          <w:bCs/>
        </w:rPr>
      </w:pPr>
      <w:sdt>
        <w:sdtPr>
          <w:rPr>
            <w:rFonts w:ascii="Times New Roman" w:hAnsi="Times New Roman"/>
            <w:bCs/>
          </w:rPr>
          <w:id w:val="108319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51D51">
        <w:rPr>
          <w:rFonts w:ascii="Times New Roman" w:hAnsi="Times New Roman"/>
          <w:bCs/>
        </w:rPr>
        <w:t xml:space="preserve"> Atzīmē, ja k</w:t>
      </w:r>
      <w:r w:rsidR="00251D51" w:rsidRPr="00251D51">
        <w:rPr>
          <w:rFonts w:ascii="Times New Roman" w:hAnsi="Times New Roman"/>
          <w:bCs/>
        </w:rPr>
        <w:t>opējais plānotais ieguldījumu apmērs (</w:t>
      </w:r>
      <w:proofErr w:type="spellStart"/>
      <w:r w:rsidR="00251D51" w:rsidRPr="00D23C23">
        <w:rPr>
          <w:rFonts w:ascii="Times New Roman" w:hAnsi="Times New Roman"/>
          <w:bCs/>
          <w:i/>
          <w:iCs/>
        </w:rPr>
        <w:t>euro</w:t>
      </w:r>
      <w:proofErr w:type="spellEnd"/>
      <w:r w:rsidR="00251D51" w:rsidRPr="00251D51">
        <w:rPr>
          <w:rFonts w:ascii="Times New Roman" w:hAnsi="Times New Roman"/>
          <w:bCs/>
        </w:rPr>
        <w:t>)</w:t>
      </w:r>
      <w:r w:rsidR="00251D51">
        <w:rPr>
          <w:rFonts w:ascii="Times New Roman" w:hAnsi="Times New Roman"/>
          <w:bCs/>
        </w:rPr>
        <w:t xml:space="preserve"> ir </w:t>
      </w:r>
      <w:r w:rsidR="00244AB2">
        <w:rPr>
          <w:rFonts w:ascii="Times New Roman" w:hAnsi="Times New Roman"/>
          <w:bCs/>
        </w:rPr>
        <w:t>uzskatām</w:t>
      </w:r>
      <w:r w:rsidR="0067566A">
        <w:rPr>
          <w:rFonts w:ascii="Times New Roman" w:hAnsi="Times New Roman"/>
          <w:bCs/>
        </w:rPr>
        <w:t>s</w:t>
      </w:r>
      <w:r w:rsidR="00244AB2">
        <w:rPr>
          <w:rFonts w:ascii="Times New Roman" w:hAnsi="Times New Roman"/>
          <w:bCs/>
        </w:rPr>
        <w:t xml:space="preserve"> par </w:t>
      </w:r>
      <w:r w:rsidR="00251D51">
        <w:rPr>
          <w:rFonts w:ascii="Times New Roman" w:hAnsi="Times New Roman"/>
          <w:bCs/>
        </w:rPr>
        <w:t>komercnoslēpum</w:t>
      </w:r>
      <w:r w:rsidR="00244AB2">
        <w:rPr>
          <w:rFonts w:ascii="Times New Roman" w:hAnsi="Times New Roman"/>
          <w:bCs/>
        </w:rPr>
        <w:t>u</w:t>
      </w:r>
    </w:p>
    <w:p w14:paraId="1FF56D01" w14:textId="77777777" w:rsidR="00251D51" w:rsidRDefault="00251D51" w:rsidP="00AA4A83">
      <w:pPr>
        <w:spacing w:after="0"/>
        <w:ind w:right="-2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6112"/>
      </w:tblGrid>
      <w:tr w:rsidR="00CF6D60" w:rsidRPr="00426DBB" w14:paraId="265E94CA" w14:textId="77777777" w:rsidTr="00B66E1E">
        <w:trPr>
          <w:trHeight w:val="495"/>
        </w:trPr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2D071372" w14:textId="429DA268" w:rsidR="00CF6D60" w:rsidRPr="00C66270" w:rsidRDefault="00CF6D60" w:rsidP="00B66E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66270">
              <w:rPr>
                <w:rFonts w:ascii="Times New Roman" w:hAnsi="Times New Roman"/>
                <w:b/>
                <w:bCs/>
              </w:rPr>
              <w:lastRenderedPageBreak/>
              <w:t>Projekta īstenošanas vietas adrese*</w:t>
            </w:r>
          </w:p>
        </w:tc>
        <w:tc>
          <w:tcPr>
            <w:tcW w:w="6112" w:type="dxa"/>
            <w:shd w:val="clear" w:color="auto" w:fill="auto"/>
          </w:tcPr>
          <w:p w14:paraId="0381D1E9" w14:textId="77777777" w:rsidR="00CF6D60" w:rsidRPr="00426DBB" w:rsidRDefault="00CF6D60" w:rsidP="00B66E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AA73BA3" w14:textId="3FDD8A70" w:rsidR="00CF6D60" w:rsidRDefault="00CF6D60" w:rsidP="00CF6D60">
      <w:pPr>
        <w:spacing w:after="0"/>
        <w:ind w:right="-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* </w:t>
      </w:r>
      <w:r w:rsidRPr="004A18F2">
        <w:rPr>
          <w:rFonts w:ascii="Times New Roman" w:hAnsi="Times New Roman"/>
          <w:i/>
          <w:sz w:val="20"/>
          <w:szCs w:val="20"/>
        </w:rPr>
        <w:t>Jānorāda faktiskā projekta īstenošanas vietas adrese</w:t>
      </w:r>
      <w:r>
        <w:rPr>
          <w:rFonts w:ascii="Times New Roman" w:hAnsi="Times New Roman"/>
          <w:i/>
          <w:sz w:val="20"/>
          <w:szCs w:val="20"/>
        </w:rPr>
        <w:t>.</w:t>
      </w:r>
      <w:r w:rsidRPr="00B1379D">
        <w:t xml:space="preserve"> </w:t>
      </w:r>
      <w:r w:rsidRPr="00B1379D">
        <w:rPr>
          <w:rFonts w:ascii="Times New Roman" w:hAnsi="Times New Roman"/>
          <w:i/>
          <w:sz w:val="20"/>
          <w:szCs w:val="20"/>
        </w:rPr>
        <w:t>Projektu var īstenot vairākās adresēs, ja šajās adresēs ir izvietota vienota ražošanas vai pakalpojumu sniegšanas ķēde</w:t>
      </w:r>
      <w:r>
        <w:rPr>
          <w:rFonts w:ascii="Times New Roman" w:hAnsi="Times New Roman"/>
          <w:i/>
          <w:sz w:val="20"/>
          <w:szCs w:val="20"/>
        </w:rPr>
        <w:t>.</w:t>
      </w:r>
      <w:r w:rsidRPr="004A18F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J</w:t>
      </w:r>
      <w:r w:rsidRPr="004A18F2">
        <w:rPr>
          <w:rFonts w:ascii="Times New Roman" w:hAnsi="Times New Roman"/>
          <w:i/>
          <w:sz w:val="20"/>
          <w:szCs w:val="20"/>
        </w:rPr>
        <w:t xml:space="preserve">a </w:t>
      </w:r>
      <w:r>
        <w:rPr>
          <w:rFonts w:ascii="Times New Roman" w:hAnsi="Times New Roman"/>
          <w:i/>
          <w:sz w:val="20"/>
          <w:szCs w:val="20"/>
        </w:rPr>
        <w:t xml:space="preserve">īstenošanas vietas adreses </w:t>
      </w:r>
      <w:r w:rsidRPr="004A18F2">
        <w:rPr>
          <w:rFonts w:ascii="Times New Roman" w:hAnsi="Times New Roman"/>
          <w:i/>
          <w:sz w:val="20"/>
          <w:szCs w:val="20"/>
        </w:rPr>
        <w:t xml:space="preserve">ir plānotas vairākas, </w:t>
      </w:r>
      <w:r w:rsidR="00C66270">
        <w:rPr>
          <w:rFonts w:ascii="Times New Roman" w:hAnsi="Times New Roman"/>
          <w:i/>
          <w:sz w:val="20"/>
          <w:szCs w:val="20"/>
        </w:rPr>
        <w:t>jānorāda visas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7F2DB8C2" w14:textId="61D18EF1" w:rsidR="00AA4A83" w:rsidRDefault="00611B16" w:rsidP="00AA4A83">
      <w:pPr>
        <w:spacing w:after="0"/>
        <w:ind w:right="-2"/>
        <w:jc w:val="both"/>
        <w:rPr>
          <w:rFonts w:ascii="Times New Roman" w:hAnsi="Times New Roman"/>
          <w:i/>
          <w:sz w:val="18"/>
          <w:szCs w:val="18"/>
        </w:rPr>
      </w:pPr>
      <w:sdt>
        <w:sdtPr>
          <w:rPr>
            <w:rFonts w:ascii="Times New Roman" w:hAnsi="Times New Roman"/>
            <w:bCs/>
          </w:rPr>
          <w:id w:val="17277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51D51">
        <w:rPr>
          <w:rFonts w:ascii="Times New Roman" w:hAnsi="Times New Roman"/>
          <w:bCs/>
        </w:rPr>
        <w:t xml:space="preserve"> Atzīmē, ja p</w:t>
      </w:r>
      <w:r w:rsidR="00251D51" w:rsidRPr="00251D51">
        <w:rPr>
          <w:rFonts w:ascii="Times New Roman" w:hAnsi="Times New Roman"/>
          <w:bCs/>
        </w:rPr>
        <w:t>rojekta īstenošanas vietas adrese</w:t>
      </w:r>
      <w:r w:rsidR="00251D51">
        <w:rPr>
          <w:rFonts w:ascii="Times New Roman" w:hAnsi="Times New Roman"/>
          <w:bCs/>
        </w:rPr>
        <w:t xml:space="preserve"> ir </w:t>
      </w:r>
      <w:r w:rsidR="00244AB2">
        <w:rPr>
          <w:rFonts w:ascii="Times New Roman" w:hAnsi="Times New Roman"/>
          <w:bCs/>
        </w:rPr>
        <w:t xml:space="preserve">uzskatāma par </w:t>
      </w:r>
      <w:r w:rsidR="00251D51">
        <w:rPr>
          <w:rFonts w:ascii="Times New Roman" w:hAnsi="Times New Roman"/>
          <w:bCs/>
        </w:rPr>
        <w:t>komercnoslēpum</w:t>
      </w:r>
      <w:r w:rsidR="00244AB2">
        <w:rPr>
          <w:rFonts w:ascii="Times New Roman" w:hAnsi="Times New Roman"/>
          <w:bCs/>
        </w:rPr>
        <w:t>u</w:t>
      </w:r>
    </w:p>
    <w:p w14:paraId="18D2E79B" w14:textId="77777777" w:rsidR="00C66270" w:rsidRPr="00AA4A83" w:rsidRDefault="00C66270" w:rsidP="00AA4A83">
      <w:pPr>
        <w:spacing w:after="0"/>
        <w:ind w:right="-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4150"/>
        <w:gridCol w:w="4962"/>
      </w:tblGrid>
      <w:tr w:rsidR="0036628D" w:rsidRPr="00426DBB" w14:paraId="08971BFC" w14:textId="77777777" w:rsidTr="008234FC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F011BE0" w14:textId="082E9315" w:rsidR="0036628D" w:rsidRPr="00426DBB" w:rsidRDefault="0036628D" w:rsidP="0036628D">
            <w:pPr>
              <w:spacing w:after="0" w:line="240" w:lineRule="auto"/>
              <w:jc w:val="center"/>
            </w:pPr>
            <w:r w:rsidRPr="00426DBB"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  <w:t xml:space="preserve">Projekta </w:t>
            </w:r>
            <w:r w:rsidRPr="0026680D"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  <w:t xml:space="preserve">īstenošanas </w:t>
            </w:r>
            <w:r w:rsidR="0026680D" w:rsidRPr="0026680D">
              <w:rPr>
                <w:rStyle w:val="Heading2Char"/>
                <w:rFonts w:ascii="Times New Roman" w:eastAsia="Calibri" w:hAnsi="Times New Roman"/>
                <w:b/>
                <w:color w:val="auto"/>
                <w:sz w:val="22"/>
                <w:szCs w:val="22"/>
              </w:rPr>
              <w:t>laika ietvars</w:t>
            </w:r>
          </w:p>
        </w:tc>
      </w:tr>
      <w:tr w:rsidR="001868B6" w:rsidRPr="00426DBB" w14:paraId="7A0559DC" w14:textId="6EDB767C" w:rsidTr="00657D99">
        <w:tc>
          <w:tcPr>
            <w:tcW w:w="4531" w:type="dxa"/>
            <w:gridSpan w:val="2"/>
            <w:shd w:val="clear" w:color="auto" w:fill="D9D9D9" w:themeFill="background1" w:themeFillShade="D9"/>
          </w:tcPr>
          <w:p w14:paraId="5565C4D7" w14:textId="53F042B7" w:rsidR="001868B6" w:rsidRPr="001868B6" w:rsidRDefault="001868B6" w:rsidP="00186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Projekta ietvaros īstenojamā darbība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745D6310" w14:textId="25609EA4" w:rsidR="001868B6" w:rsidRPr="001868B6" w:rsidRDefault="001868B6" w:rsidP="00186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Īstenošanas ilgums</w:t>
            </w:r>
          </w:p>
        </w:tc>
      </w:tr>
      <w:tr w:rsidR="00657D99" w:rsidRPr="00426DBB" w14:paraId="64F6AE1A" w14:textId="4C5C4268" w:rsidTr="00657D99">
        <w:tc>
          <w:tcPr>
            <w:tcW w:w="381" w:type="dxa"/>
            <w:shd w:val="clear" w:color="auto" w:fill="auto"/>
          </w:tcPr>
          <w:p w14:paraId="770DBC1D" w14:textId="356808FB" w:rsidR="00657D99" w:rsidRPr="001868B6" w:rsidRDefault="00657D99" w:rsidP="0065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1.</w:t>
            </w:r>
          </w:p>
        </w:tc>
        <w:tc>
          <w:tcPr>
            <w:tcW w:w="4150" w:type="dxa"/>
            <w:shd w:val="clear" w:color="auto" w:fill="auto"/>
          </w:tcPr>
          <w:p w14:paraId="3FFDA682" w14:textId="77777777" w:rsidR="00657D99" w:rsidRPr="00426DBB" w:rsidRDefault="00657D99" w:rsidP="00657D99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0A6C7D54" w14:textId="6B22ECBE" w:rsidR="00657D99" w:rsidRPr="00426DBB" w:rsidRDefault="00657D99" w:rsidP="00657D99">
            <w:pPr>
              <w:spacing w:after="0" w:line="240" w:lineRule="auto"/>
            </w:pPr>
            <w:r w:rsidRPr="004D4D44">
              <w:rPr>
                <w:rFonts w:ascii="Times New Roman" w:hAnsi="Times New Roman"/>
                <w:i/>
                <w:iCs/>
              </w:rPr>
              <w:t>Piemēram, 202</w:t>
            </w:r>
            <w:r w:rsidR="0066072F">
              <w:rPr>
                <w:rFonts w:ascii="Times New Roman" w:hAnsi="Times New Roman"/>
                <w:i/>
                <w:iCs/>
              </w:rPr>
              <w:t>5</w:t>
            </w:r>
            <w:r w:rsidRPr="004D4D44">
              <w:rPr>
                <w:rFonts w:ascii="Times New Roman" w:hAnsi="Times New Roman"/>
                <w:i/>
                <w:iCs/>
              </w:rPr>
              <w:t>.</w:t>
            </w:r>
            <w:r w:rsidR="0066072F">
              <w:rPr>
                <w:rFonts w:ascii="Times New Roman" w:hAnsi="Times New Roman"/>
                <w:i/>
                <w:iCs/>
              </w:rPr>
              <w:t xml:space="preserve"> </w:t>
            </w:r>
            <w:r w:rsidRPr="004D4D44">
              <w:rPr>
                <w:rFonts w:ascii="Times New Roman" w:hAnsi="Times New Roman"/>
                <w:i/>
                <w:iCs/>
              </w:rPr>
              <w:t>gada ma</w:t>
            </w:r>
            <w:r w:rsidR="0066072F">
              <w:rPr>
                <w:rFonts w:ascii="Times New Roman" w:hAnsi="Times New Roman"/>
                <w:i/>
                <w:iCs/>
              </w:rPr>
              <w:t>ijs</w:t>
            </w:r>
            <w:r w:rsidRPr="004D4D44">
              <w:rPr>
                <w:rFonts w:ascii="Times New Roman" w:hAnsi="Times New Roman"/>
                <w:i/>
                <w:iCs/>
              </w:rPr>
              <w:t xml:space="preserve"> līdz 202</w:t>
            </w:r>
            <w:r w:rsidR="0066072F">
              <w:rPr>
                <w:rFonts w:ascii="Times New Roman" w:hAnsi="Times New Roman"/>
                <w:i/>
                <w:iCs/>
              </w:rPr>
              <w:t>6</w:t>
            </w:r>
            <w:r w:rsidRPr="004D4D44">
              <w:rPr>
                <w:rFonts w:ascii="Times New Roman" w:hAnsi="Times New Roman"/>
                <w:i/>
                <w:iCs/>
              </w:rPr>
              <w:t>.</w:t>
            </w:r>
            <w:r w:rsidR="0066072F">
              <w:rPr>
                <w:rFonts w:ascii="Times New Roman" w:hAnsi="Times New Roman"/>
                <w:i/>
                <w:iCs/>
              </w:rPr>
              <w:t xml:space="preserve"> </w:t>
            </w:r>
            <w:r w:rsidRPr="004D4D44">
              <w:rPr>
                <w:rFonts w:ascii="Times New Roman" w:hAnsi="Times New Roman"/>
                <w:i/>
                <w:iCs/>
              </w:rPr>
              <w:t>gada janvāris</w:t>
            </w:r>
          </w:p>
        </w:tc>
      </w:tr>
      <w:tr w:rsidR="00657D99" w:rsidRPr="00426DBB" w14:paraId="065AD4EE" w14:textId="2B6B3D99" w:rsidTr="00657D99">
        <w:tc>
          <w:tcPr>
            <w:tcW w:w="381" w:type="dxa"/>
            <w:shd w:val="clear" w:color="auto" w:fill="auto"/>
          </w:tcPr>
          <w:p w14:paraId="42D1D165" w14:textId="2D500A1D" w:rsidR="00657D99" w:rsidRPr="001868B6" w:rsidRDefault="00657D99" w:rsidP="0065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2.</w:t>
            </w:r>
          </w:p>
        </w:tc>
        <w:tc>
          <w:tcPr>
            <w:tcW w:w="4150" w:type="dxa"/>
            <w:shd w:val="clear" w:color="auto" w:fill="auto"/>
          </w:tcPr>
          <w:p w14:paraId="4CB8B14B" w14:textId="77777777" w:rsidR="00657D99" w:rsidRPr="00426DBB" w:rsidRDefault="00657D99" w:rsidP="00657D99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4C26F178" w14:textId="57A76ACA" w:rsidR="00657D99" w:rsidRPr="00426DBB" w:rsidRDefault="00657D99" w:rsidP="00657D99">
            <w:pPr>
              <w:spacing w:after="0" w:line="240" w:lineRule="auto"/>
            </w:pPr>
          </w:p>
        </w:tc>
      </w:tr>
      <w:tr w:rsidR="00657D99" w:rsidRPr="00426DBB" w14:paraId="4C83E37F" w14:textId="40F781AE" w:rsidTr="00657D99">
        <w:tc>
          <w:tcPr>
            <w:tcW w:w="381" w:type="dxa"/>
            <w:shd w:val="clear" w:color="auto" w:fill="auto"/>
          </w:tcPr>
          <w:p w14:paraId="607390B9" w14:textId="1D11CECB" w:rsidR="00657D99" w:rsidRPr="001868B6" w:rsidRDefault="00657D99" w:rsidP="0065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3.</w:t>
            </w:r>
          </w:p>
        </w:tc>
        <w:tc>
          <w:tcPr>
            <w:tcW w:w="4150" w:type="dxa"/>
            <w:shd w:val="clear" w:color="auto" w:fill="auto"/>
          </w:tcPr>
          <w:p w14:paraId="5828D66F" w14:textId="77777777" w:rsidR="00657D99" w:rsidRPr="00426DBB" w:rsidRDefault="00657D99" w:rsidP="00657D99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7236C4F4" w14:textId="2ECBB699" w:rsidR="00657D99" w:rsidRPr="00426DBB" w:rsidRDefault="00657D99" w:rsidP="00657D99">
            <w:pPr>
              <w:spacing w:after="0" w:line="240" w:lineRule="auto"/>
            </w:pPr>
          </w:p>
        </w:tc>
      </w:tr>
      <w:tr w:rsidR="00657D99" w:rsidRPr="00426DBB" w14:paraId="24CFEC21" w14:textId="43BB69CF" w:rsidTr="00657D99">
        <w:tc>
          <w:tcPr>
            <w:tcW w:w="381" w:type="dxa"/>
            <w:shd w:val="clear" w:color="auto" w:fill="auto"/>
          </w:tcPr>
          <w:p w14:paraId="7F9C28A3" w14:textId="0D1C3E58" w:rsidR="00657D99" w:rsidRPr="001868B6" w:rsidRDefault="00657D99" w:rsidP="0065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4.</w:t>
            </w:r>
          </w:p>
        </w:tc>
        <w:tc>
          <w:tcPr>
            <w:tcW w:w="4150" w:type="dxa"/>
            <w:shd w:val="clear" w:color="auto" w:fill="auto"/>
          </w:tcPr>
          <w:p w14:paraId="1B1F10E7" w14:textId="77777777" w:rsidR="00657D99" w:rsidRPr="00426DBB" w:rsidRDefault="00657D99" w:rsidP="00657D99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07D6F7C1" w14:textId="4F3764B3" w:rsidR="00657D99" w:rsidRPr="00426DBB" w:rsidRDefault="00657D99" w:rsidP="00657D99">
            <w:pPr>
              <w:spacing w:after="0" w:line="240" w:lineRule="auto"/>
            </w:pPr>
          </w:p>
        </w:tc>
      </w:tr>
      <w:tr w:rsidR="00657D99" w:rsidRPr="00426DBB" w14:paraId="7950E08F" w14:textId="77777777" w:rsidTr="00657D99">
        <w:tc>
          <w:tcPr>
            <w:tcW w:w="381" w:type="dxa"/>
            <w:shd w:val="clear" w:color="auto" w:fill="auto"/>
          </w:tcPr>
          <w:p w14:paraId="6C9F46B3" w14:textId="335ABE61" w:rsidR="00657D99" w:rsidRPr="001868B6" w:rsidRDefault="00657D99" w:rsidP="0065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8B6">
              <w:rPr>
                <w:rFonts w:ascii="Times New Roman" w:hAnsi="Times New Roman"/>
              </w:rPr>
              <w:t>5.</w:t>
            </w:r>
          </w:p>
        </w:tc>
        <w:tc>
          <w:tcPr>
            <w:tcW w:w="4150" w:type="dxa"/>
            <w:shd w:val="clear" w:color="auto" w:fill="auto"/>
          </w:tcPr>
          <w:p w14:paraId="413FFEDA" w14:textId="77777777" w:rsidR="00657D99" w:rsidRPr="00426DBB" w:rsidRDefault="00657D99" w:rsidP="00657D99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auto"/>
          </w:tcPr>
          <w:p w14:paraId="356831F2" w14:textId="3812B895" w:rsidR="00657D99" w:rsidRPr="00426DBB" w:rsidRDefault="00657D99" w:rsidP="00657D99">
            <w:pPr>
              <w:spacing w:after="0" w:line="240" w:lineRule="auto"/>
            </w:pPr>
          </w:p>
        </w:tc>
      </w:tr>
      <w:tr w:rsidR="00657D99" w:rsidRPr="00426DBB" w14:paraId="32A6013A" w14:textId="77777777" w:rsidTr="00657D99">
        <w:tc>
          <w:tcPr>
            <w:tcW w:w="453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758B9D9" w14:textId="2EC3D160" w:rsidR="00657D99" w:rsidRPr="0010706F" w:rsidRDefault="00657D99" w:rsidP="00657D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0706F">
              <w:rPr>
                <w:rFonts w:ascii="Times New Roman" w:hAnsi="Times New Roman"/>
                <w:b/>
                <w:bCs/>
              </w:rPr>
              <w:t>Kopā:</w:t>
            </w:r>
          </w:p>
        </w:tc>
        <w:tc>
          <w:tcPr>
            <w:tcW w:w="4962" w:type="dxa"/>
            <w:shd w:val="clear" w:color="auto" w:fill="auto"/>
          </w:tcPr>
          <w:p w14:paraId="61DE9278" w14:textId="77777777" w:rsidR="00657D99" w:rsidRPr="00426DBB" w:rsidRDefault="00657D99" w:rsidP="00657D99">
            <w:pPr>
              <w:spacing w:after="0" w:line="240" w:lineRule="auto"/>
            </w:pPr>
          </w:p>
        </w:tc>
      </w:tr>
    </w:tbl>
    <w:p w14:paraId="6F3AB14B" w14:textId="05E51BD1" w:rsidR="00251D51" w:rsidRPr="00BA5B16" w:rsidRDefault="00611B16" w:rsidP="00251D51">
      <w:pPr>
        <w:rPr>
          <w:rFonts w:ascii="Times New Roman" w:hAnsi="Times New Roman"/>
          <w:bCs/>
        </w:rPr>
      </w:pPr>
      <w:sdt>
        <w:sdtPr>
          <w:rPr>
            <w:rFonts w:ascii="Times New Roman" w:hAnsi="Times New Roman"/>
            <w:bCs/>
          </w:rPr>
          <w:id w:val="69126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51D51">
        <w:rPr>
          <w:rFonts w:ascii="Times New Roman" w:hAnsi="Times New Roman"/>
          <w:bCs/>
        </w:rPr>
        <w:t xml:space="preserve"> Atzīmē, ja projekta īstenošanas laika ietvars ir </w:t>
      </w:r>
      <w:r w:rsidR="00244AB2">
        <w:rPr>
          <w:rFonts w:ascii="Times New Roman" w:hAnsi="Times New Roman"/>
          <w:bCs/>
        </w:rPr>
        <w:t xml:space="preserve">uzskatāma par </w:t>
      </w:r>
      <w:r w:rsidR="00251D51">
        <w:rPr>
          <w:rFonts w:ascii="Times New Roman" w:hAnsi="Times New Roman"/>
          <w:bCs/>
        </w:rPr>
        <w:t>komercnoslēpum</w:t>
      </w:r>
      <w:r w:rsidR="00244AB2">
        <w:rPr>
          <w:rFonts w:ascii="Times New Roman" w:hAnsi="Times New Roman"/>
          <w:bCs/>
        </w:rPr>
        <w:t>u</w:t>
      </w:r>
    </w:p>
    <w:p w14:paraId="35ED0953" w14:textId="77777777" w:rsidR="00C10869" w:rsidRDefault="00C10869" w:rsidP="00AA4A8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460B54" w:rsidRPr="00426DBB" w14:paraId="661E41DA" w14:textId="77777777" w:rsidTr="0010706F">
        <w:trPr>
          <w:trHeight w:val="495"/>
        </w:trPr>
        <w:tc>
          <w:tcPr>
            <w:tcW w:w="4746" w:type="dxa"/>
            <w:shd w:val="clear" w:color="auto" w:fill="D9D9D9" w:themeFill="background1" w:themeFillShade="D9"/>
          </w:tcPr>
          <w:p w14:paraId="7087B0EA" w14:textId="7CB72662" w:rsidR="00460B54" w:rsidRPr="005E5DC0" w:rsidRDefault="00460B54" w:rsidP="008C28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8C2867">
              <w:rPr>
                <w:rFonts w:ascii="Times New Roman" w:hAnsi="Times New Roman"/>
                <w:b/>
                <w:bCs/>
              </w:rPr>
              <w:t>Kopējais jaunradīto darba vietu skaits</w:t>
            </w:r>
            <w:r w:rsidR="00B44235">
              <w:rPr>
                <w:rFonts w:ascii="Times New Roman" w:hAnsi="Times New Roman"/>
                <w:b/>
                <w:bCs/>
              </w:rPr>
              <w:t xml:space="preserve">, kas tiks izveidotas </w:t>
            </w:r>
            <w:r w:rsidR="00B44235" w:rsidRPr="009B626C">
              <w:rPr>
                <w:rFonts w:ascii="Times New Roman" w:hAnsi="Times New Roman"/>
                <w:b/>
              </w:rPr>
              <w:t>projekta īstenošanas rezultātā</w:t>
            </w:r>
            <w:r w:rsidRPr="008C2867">
              <w:rPr>
                <w:rFonts w:ascii="Times New Roman" w:hAnsi="Times New Roman"/>
                <w:b/>
                <w:bCs/>
              </w:rPr>
              <w:t xml:space="preserve"> </w:t>
            </w:r>
            <w:r w:rsidRPr="005E5DC0">
              <w:rPr>
                <w:rFonts w:ascii="Times New Roman" w:hAnsi="Times New Roman"/>
                <w:b/>
                <w:bCs/>
              </w:rPr>
              <w:t>triju gadu periodā</w:t>
            </w:r>
            <w:r w:rsidR="008841AD">
              <w:rPr>
                <w:rFonts w:ascii="Times New Roman" w:hAnsi="Times New Roman"/>
                <w:b/>
                <w:bCs/>
              </w:rPr>
              <w:t>*</w:t>
            </w:r>
            <w:r w:rsidRPr="008C2867">
              <w:rPr>
                <w:rFonts w:ascii="Times New Roman" w:hAnsi="Times New Roman"/>
                <w:b/>
                <w:bCs/>
              </w:rPr>
              <w:t xml:space="preserve">                     </w:t>
            </w:r>
            <w:r w:rsidRPr="005E5DC0">
              <w:rPr>
                <w:rFonts w:ascii="Times New Roman" w:hAnsi="Times New Roman"/>
                <w:b/>
                <w:bCs/>
              </w:rPr>
              <w:t xml:space="preserve">                   </w:t>
            </w:r>
          </w:p>
        </w:tc>
        <w:tc>
          <w:tcPr>
            <w:tcW w:w="4747" w:type="dxa"/>
            <w:shd w:val="clear" w:color="auto" w:fill="auto"/>
          </w:tcPr>
          <w:p w14:paraId="4D342FE5" w14:textId="11868421" w:rsidR="00460B54" w:rsidRPr="005E5DC0" w:rsidRDefault="00460B54" w:rsidP="008C28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C57E062" w14:textId="6D8DF1D2" w:rsidR="000823E4" w:rsidRDefault="008841AD" w:rsidP="00B84F2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*neaizpilda, ja komersants plāno īstenot militārās ražošanas projektu</w:t>
      </w:r>
    </w:p>
    <w:p w14:paraId="150D4E3D" w14:textId="391BDC3A" w:rsidR="00251D51" w:rsidRPr="00BA5B16" w:rsidRDefault="00611B16" w:rsidP="00251D51">
      <w:pPr>
        <w:rPr>
          <w:rFonts w:ascii="Times New Roman" w:hAnsi="Times New Roman"/>
          <w:bCs/>
        </w:rPr>
      </w:pPr>
      <w:sdt>
        <w:sdtPr>
          <w:rPr>
            <w:rFonts w:ascii="Times New Roman" w:hAnsi="Times New Roman"/>
            <w:bCs/>
          </w:rPr>
          <w:id w:val="213537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51D51">
        <w:rPr>
          <w:rFonts w:ascii="Times New Roman" w:hAnsi="Times New Roman"/>
          <w:bCs/>
        </w:rPr>
        <w:t xml:space="preserve"> Atzīmē, ja k</w:t>
      </w:r>
      <w:r w:rsidR="00251D51" w:rsidRPr="00251D51">
        <w:rPr>
          <w:rFonts w:ascii="Times New Roman" w:hAnsi="Times New Roman"/>
          <w:bCs/>
        </w:rPr>
        <w:t>opējais jaunradīto darba vietu skaits, kas tiks izveidotas projekta īstenošanas rezultātā triju gadu periodā</w:t>
      </w:r>
      <w:r w:rsidR="00D23C23">
        <w:rPr>
          <w:rFonts w:ascii="Times New Roman" w:hAnsi="Times New Roman"/>
          <w:bCs/>
        </w:rPr>
        <w:t>,</w:t>
      </w:r>
      <w:r w:rsidR="00251D51" w:rsidRPr="00251D51">
        <w:rPr>
          <w:rFonts w:ascii="Times New Roman" w:hAnsi="Times New Roman"/>
          <w:bCs/>
        </w:rPr>
        <w:t xml:space="preserve"> </w:t>
      </w:r>
      <w:r w:rsidR="00251D51">
        <w:rPr>
          <w:rFonts w:ascii="Times New Roman" w:hAnsi="Times New Roman"/>
          <w:bCs/>
        </w:rPr>
        <w:t xml:space="preserve">ir </w:t>
      </w:r>
      <w:r w:rsidR="00244AB2">
        <w:rPr>
          <w:rFonts w:ascii="Times New Roman" w:hAnsi="Times New Roman"/>
          <w:bCs/>
        </w:rPr>
        <w:t>uzskatām</w:t>
      </w:r>
      <w:r w:rsidR="00D23C23">
        <w:rPr>
          <w:rFonts w:ascii="Times New Roman" w:hAnsi="Times New Roman"/>
          <w:bCs/>
        </w:rPr>
        <w:t>s</w:t>
      </w:r>
      <w:r w:rsidR="00244AB2">
        <w:rPr>
          <w:rFonts w:ascii="Times New Roman" w:hAnsi="Times New Roman"/>
          <w:bCs/>
        </w:rPr>
        <w:t xml:space="preserve"> par </w:t>
      </w:r>
      <w:r w:rsidR="00251D51">
        <w:rPr>
          <w:rFonts w:ascii="Times New Roman" w:hAnsi="Times New Roman"/>
          <w:bCs/>
        </w:rPr>
        <w:t>komercnoslēpum</w:t>
      </w:r>
      <w:r w:rsidR="00244AB2">
        <w:rPr>
          <w:rFonts w:ascii="Times New Roman" w:hAnsi="Times New Roman"/>
          <w:bCs/>
        </w:rPr>
        <w:t>u</w:t>
      </w:r>
    </w:p>
    <w:p w14:paraId="32E35FAA" w14:textId="77777777" w:rsidR="009C0FF3" w:rsidRDefault="009C0FF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3"/>
      </w:tblGrid>
      <w:tr w:rsidR="000823E4" w14:paraId="7A475293" w14:textId="77777777" w:rsidTr="0010706F">
        <w:trPr>
          <w:trHeight w:val="481"/>
        </w:trPr>
        <w:tc>
          <w:tcPr>
            <w:tcW w:w="9533" w:type="dxa"/>
            <w:shd w:val="clear" w:color="auto" w:fill="D9D9D9" w:themeFill="background1" w:themeFillShade="D9"/>
            <w:vAlign w:val="center"/>
          </w:tcPr>
          <w:p w14:paraId="28450115" w14:textId="4A4AA6E8" w:rsidR="000823E4" w:rsidRPr="00DF5630" w:rsidRDefault="000823E4" w:rsidP="008444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F5630">
              <w:rPr>
                <w:rFonts w:ascii="Times New Roman" w:hAnsi="Times New Roman"/>
                <w:b/>
                <w:sz w:val="24"/>
                <w:szCs w:val="24"/>
              </w:rPr>
              <w:t>PAPILDU IESNIEDZAMIE DOKUMENTI</w:t>
            </w:r>
          </w:p>
        </w:tc>
      </w:tr>
    </w:tbl>
    <w:p w14:paraId="4760ED55" w14:textId="77777777" w:rsidR="000823E4" w:rsidRDefault="000823E4" w:rsidP="00F056B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59B907C1" w14:textId="22416EA9" w:rsidR="008F4C63" w:rsidRPr="0010706F" w:rsidRDefault="00D43C0F" w:rsidP="000823E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</w:rPr>
        <w:t>Dokuments, kas apliecina</w:t>
      </w:r>
      <w:r w:rsidR="007B0245">
        <w:rPr>
          <w:rFonts w:ascii="Times New Roman" w:hAnsi="Times New Roman"/>
          <w:b/>
        </w:rPr>
        <w:t xml:space="preserve">, ka </w:t>
      </w:r>
      <w:r w:rsidR="002E595E">
        <w:rPr>
          <w:rFonts w:ascii="Times New Roman" w:hAnsi="Times New Roman"/>
          <w:b/>
        </w:rPr>
        <w:t xml:space="preserve">projekta īstenošanai tiks nodrošināts finansējums </w:t>
      </w:r>
      <w:r w:rsidRPr="00ED2CEF">
        <w:rPr>
          <w:rFonts w:ascii="Times New Roman" w:hAnsi="Times New Roman"/>
          <w:b/>
        </w:rPr>
        <w:t>vismaz 5 000 000</w:t>
      </w:r>
      <w:r w:rsidRPr="00ED2CEF">
        <w:rPr>
          <w:rFonts w:ascii="Times New Roman" w:hAnsi="Times New Roman"/>
          <w:b/>
          <w:i/>
          <w:iCs/>
        </w:rPr>
        <w:t> </w:t>
      </w:r>
      <w:proofErr w:type="spellStart"/>
      <w:r w:rsidRPr="00ED2CEF">
        <w:rPr>
          <w:rFonts w:ascii="Times New Roman" w:hAnsi="Times New Roman"/>
          <w:b/>
          <w:i/>
          <w:iCs/>
        </w:rPr>
        <w:t>euro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r w:rsidRPr="00B66E1E">
        <w:rPr>
          <w:rFonts w:ascii="Times New Roman" w:hAnsi="Times New Roman"/>
          <w:b/>
        </w:rPr>
        <w:t xml:space="preserve">apmērā (Rīgas </w:t>
      </w:r>
      <w:proofErr w:type="spellStart"/>
      <w:r w:rsidRPr="00B66E1E">
        <w:rPr>
          <w:rFonts w:ascii="Times New Roman" w:hAnsi="Times New Roman"/>
          <w:b/>
        </w:rPr>
        <w:t>valstspilsētas</w:t>
      </w:r>
      <w:proofErr w:type="spellEnd"/>
      <w:r w:rsidRPr="00B66E1E">
        <w:rPr>
          <w:rFonts w:ascii="Times New Roman" w:hAnsi="Times New Roman"/>
          <w:b/>
        </w:rPr>
        <w:t xml:space="preserve"> pašvaldības administratīvajā teritorijā – vismaz 10 000 000</w:t>
      </w:r>
      <w:r w:rsidRPr="003706EB">
        <w:rPr>
          <w:rFonts w:ascii="Times New Roman" w:hAnsi="Times New Roman"/>
          <w:b/>
          <w:i/>
          <w:iCs/>
        </w:rPr>
        <w:t> </w:t>
      </w:r>
      <w:proofErr w:type="spellStart"/>
      <w:r w:rsidRPr="003706EB">
        <w:rPr>
          <w:rFonts w:ascii="Times New Roman" w:hAnsi="Times New Roman"/>
          <w:b/>
          <w:i/>
          <w:iCs/>
        </w:rPr>
        <w:t>euro</w:t>
      </w:r>
      <w:proofErr w:type="spellEnd"/>
      <w:r w:rsidRPr="00B66E1E">
        <w:rPr>
          <w:rFonts w:ascii="Times New Roman" w:hAnsi="Times New Roman"/>
          <w:b/>
        </w:rPr>
        <w:t>)</w:t>
      </w:r>
      <w:r w:rsidR="006E3FF6">
        <w:rPr>
          <w:rFonts w:ascii="Times New Roman" w:hAnsi="Times New Roman"/>
          <w:iCs/>
          <w:sz w:val="24"/>
          <w:szCs w:val="24"/>
        </w:rPr>
        <w:t>. Ja finansējumu nodrošin</w:t>
      </w:r>
      <w:r w:rsidR="00027B03">
        <w:rPr>
          <w:rFonts w:ascii="Times New Roman" w:hAnsi="Times New Roman"/>
          <w:iCs/>
          <w:sz w:val="24"/>
          <w:szCs w:val="24"/>
        </w:rPr>
        <w:t>ās</w:t>
      </w:r>
      <w:r w:rsidR="006E3FF6">
        <w:rPr>
          <w:rFonts w:ascii="Times New Roman" w:hAnsi="Times New Roman"/>
          <w:iCs/>
          <w:sz w:val="24"/>
          <w:szCs w:val="24"/>
        </w:rPr>
        <w:t xml:space="preserve"> ārvalstīs reģistrēts uzņēmums, papildus </w:t>
      </w:r>
      <w:r w:rsidR="00DB439E">
        <w:rPr>
          <w:rFonts w:ascii="Times New Roman" w:hAnsi="Times New Roman"/>
          <w:iCs/>
          <w:sz w:val="24"/>
          <w:szCs w:val="24"/>
        </w:rPr>
        <w:t>jā</w:t>
      </w:r>
      <w:r w:rsidR="006E3FF6">
        <w:rPr>
          <w:rFonts w:ascii="Times New Roman" w:hAnsi="Times New Roman"/>
          <w:iCs/>
          <w:sz w:val="24"/>
          <w:szCs w:val="24"/>
        </w:rPr>
        <w:t xml:space="preserve">iesniedz </w:t>
      </w:r>
      <w:r w:rsidR="00DB439E">
        <w:rPr>
          <w:rFonts w:ascii="Times New Roman" w:hAnsi="Times New Roman"/>
          <w:iCs/>
          <w:sz w:val="24"/>
          <w:szCs w:val="24"/>
        </w:rPr>
        <w:t xml:space="preserve">šī uzņēmuma </w:t>
      </w:r>
      <w:r w:rsidR="00767B28">
        <w:rPr>
          <w:rFonts w:ascii="Times New Roman" w:hAnsi="Times New Roman"/>
          <w:iCs/>
          <w:sz w:val="24"/>
          <w:szCs w:val="24"/>
        </w:rPr>
        <w:t>pēdēj</w:t>
      </w:r>
      <w:r w:rsidR="00DB439E">
        <w:rPr>
          <w:rFonts w:ascii="Times New Roman" w:hAnsi="Times New Roman"/>
          <w:iCs/>
          <w:sz w:val="24"/>
          <w:szCs w:val="24"/>
        </w:rPr>
        <w:t>ais</w:t>
      </w:r>
      <w:r w:rsidR="00767B28">
        <w:rPr>
          <w:rFonts w:ascii="Times New Roman" w:hAnsi="Times New Roman"/>
          <w:iCs/>
          <w:sz w:val="24"/>
          <w:szCs w:val="24"/>
        </w:rPr>
        <w:t xml:space="preserve"> apstiprināt</w:t>
      </w:r>
      <w:r w:rsidR="00DB439E">
        <w:rPr>
          <w:rFonts w:ascii="Times New Roman" w:hAnsi="Times New Roman"/>
          <w:iCs/>
          <w:sz w:val="24"/>
          <w:szCs w:val="24"/>
        </w:rPr>
        <w:t>ais</w:t>
      </w:r>
      <w:r w:rsidR="00767B28">
        <w:rPr>
          <w:rFonts w:ascii="Times New Roman" w:hAnsi="Times New Roman"/>
          <w:iCs/>
          <w:sz w:val="24"/>
          <w:szCs w:val="24"/>
        </w:rPr>
        <w:t xml:space="preserve"> gada pārskat</w:t>
      </w:r>
      <w:r w:rsidR="00DB439E">
        <w:rPr>
          <w:rFonts w:ascii="Times New Roman" w:hAnsi="Times New Roman"/>
          <w:iCs/>
          <w:sz w:val="24"/>
          <w:szCs w:val="24"/>
        </w:rPr>
        <w:t>s</w:t>
      </w:r>
      <w:r w:rsidR="004B1294">
        <w:rPr>
          <w:rFonts w:ascii="Times New Roman" w:hAnsi="Times New Roman"/>
          <w:iCs/>
          <w:sz w:val="24"/>
          <w:szCs w:val="24"/>
        </w:rPr>
        <w:t>, no kura var pārliecināties</w:t>
      </w:r>
      <w:r w:rsidR="00D729FB">
        <w:rPr>
          <w:rFonts w:ascii="Times New Roman" w:hAnsi="Times New Roman"/>
          <w:iCs/>
          <w:sz w:val="24"/>
          <w:szCs w:val="24"/>
        </w:rPr>
        <w:t xml:space="preserve">, ka tā pašu kapitāls nav mazāks par finansējuma apmēru, kas tiks nodrošināts </w:t>
      </w:r>
      <w:r w:rsidR="00FD0A92">
        <w:rPr>
          <w:rFonts w:ascii="Times New Roman" w:hAnsi="Times New Roman"/>
          <w:iCs/>
          <w:sz w:val="24"/>
          <w:szCs w:val="24"/>
        </w:rPr>
        <w:t>projekta īstenošanai</w:t>
      </w:r>
      <w:r w:rsidR="00A622F1">
        <w:rPr>
          <w:rFonts w:ascii="Times New Roman" w:hAnsi="Times New Roman"/>
          <w:iCs/>
          <w:sz w:val="24"/>
          <w:szCs w:val="24"/>
        </w:rPr>
        <w:t>*</w:t>
      </w:r>
    </w:p>
    <w:p w14:paraId="01A3602E" w14:textId="59DF6863" w:rsidR="009E6B33" w:rsidRPr="0010706F" w:rsidRDefault="00A622F1" w:rsidP="0010706F">
      <w:pPr>
        <w:pStyle w:val="ListParagraph"/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  <w:r w:rsidRPr="0010706F">
        <w:rPr>
          <w:rFonts w:ascii="Times New Roman" w:hAnsi="Times New Roman"/>
          <w:bCs/>
          <w:i/>
          <w:iCs/>
          <w:sz w:val="20"/>
          <w:szCs w:val="20"/>
        </w:rPr>
        <w:t>*</w:t>
      </w:r>
      <w:r w:rsidR="009E6B33" w:rsidRPr="0010706F">
        <w:rPr>
          <w:rFonts w:ascii="Times New Roman" w:hAnsi="Times New Roman"/>
          <w:bCs/>
          <w:i/>
          <w:iCs/>
          <w:sz w:val="20"/>
          <w:szCs w:val="20"/>
        </w:rPr>
        <w:t xml:space="preserve">Ja </w:t>
      </w:r>
      <w:r w:rsidR="006610BA" w:rsidRPr="0010706F">
        <w:rPr>
          <w:rFonts w:ascii="Times New Roman" w:hAnsi="Times New Roman"/>
          <w:bCs/>
          <w:i/>
          <w:iCs/>
          <w:sz w:val="20"/>
          <w:szCs w:val="20"/>
        </w:rPr>
        <w:t>komersants plāno īstenot militārās ražošanas projektu</w:t>
      </w:r>
      <w:r w:rsidRPr="0010706F">
        <w:rPr>
          <w:rFonts w:ascii="Times New Roman" w:hAnsi="Times New Roman"/>
          <w:bCs/>
          <w:i/>
          <w:iCs/>
          <w:sz w:val="20"/>
          <w:szCs w:val="20"/>
        </w:rPr>
        <w:t>, finansējuma pieejamības apliecinošos dokumentus nav jāiesniedz.</w:t>
      </w:r>
      <w:r w:rsidR="006610BA" w:rsidRPr="0010706F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</w:p>
    <w:p w14:paraId="6A3AB9BC" w14:textId="77777777" w:rsidR="005315EE" w:rsidRPr="0010706F" w:rsidRDefault="005315EE" w:rsidP="0010706F">
      <w:pPr>
        <w:pStyle w:val="ListParagraph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712909AC" w14:textId="31B028A5" w:rsidR="0023460D" w:rsidRPr="00D23C23" w:rsidRDefault="00B40B77" w:rsidP="00C4050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/>
        </w:rPr>
        <w:t>Ja komersants plāno īstenot militārās ražošanas projektu</w:t>
      </w:r>
      <w:r w:rsidR="0023460D">
        <w:rPr>
          <w:rFonts w:ascii="Times New Roman" w:hAnsi="Times New Roman"/>
          <w:b/>
        </w:rPr>
        <w:t>:</w:t>
      </w:r>
    </w:p>
    <w:p w14:paraId="3AFE1495" w14:textId="55C072E7" w:rsidR="00C40505" w:rsidRPr="009C5CCC" w:rsidRDefault="009C5CCC" w:rsidP="009C5CCC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84444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atzinums </w:t>
      </w:r>
      <w:r w:rsidRPr="009C5CCC">
        <w:rPr>
          <w:rFonts w:ascii="Times New Roman" w:hAnsi="Times New Roman"/>
          <w:sz w:val="24"/>
          <w:szCs w:val="24"/>
          <w:lang w:eastAsia="lv-LV"/>
        </w:rPr>
        <w:t xml:space="preserve">par militārās ražošanas projekta atbilstību būtiskām drošības interesēm, kas saistītas </w:t>
      </w:r>
      <w:r w:rsidRPr="00611B16">
        <w:rPr>
          <w:rFonts w:ascii="Times New Roman" w:hAnsi="Times New Roman"/>
          <w:sz w:val="24"/>
          <w:szCs w:val="24"/>
          <w:lang w:eastAsia="lv-LV"/>
        </w:rPr>
        <w:t xml:space="preserve">ar ieroču, munīcijas un militārā aprīkojuma ražošanu vai </w:t>
      </w:r>
      <w:r w:rsidR="00B40B77" w:rsidRPr="00611B16">
        <w:rPr>
          <w:rFonts w:ascii="Times New Roman" w:hAnsi="Times New Roman"/>
        </w:rPr>
        <w:t>apraksts</w:t>
      </w:r>
      <w:r w:rsidR="00C40505" w:rsidRPr="00611B16">
        <w:rPr>
          <w:rFonts w:ascii="Times New Roman" w:hAnsi="Times New Roman"/>
        </w:rPr>
        <w:t xml:space="preserve"> par militārās ražošanas projekta atbilstību būtiskām drošības interesēm, kas saistītas ar ieroču, munīcijas un militārā aprīkojuma ražošanu</w:t>
      </w:r>
      <w:r w:rsidR="00B40B77" w:rsidRPr="00611B16">
        <w:rPr>
          <w:rFonts w:ascii="Times New Roman" w:hAnsi="Times New Roman"/>
        </w:rPr>
        <w:t xml:space="preserve">. Aprakstā jāiekļauj informācija, kas norādīta </w:t>
      </w:r>
      <w:hyperlink r:id="rId16" w:history="1">
        <w:r w:rsidR="00B40B77" w:rsidRPr="00611B16">
          <w:rPr>
            <w:rStyle w:val="Hyperlink"/>
            <w:rFonts w:ascii="Times New Roman" w:hAnsi="Times New Roman"/>
          </w:rPr>
          <w:t>www.business.gov.lv</w:t>
        </w:r>
      </w:hyperlink>
      <w:r w:rsidR="00B40B77" w:rsidRPr="00611B16">
        <w:rPr>
          <w:rFonts w:ascii="Times New Roman" w:hAnsi="Times New Roman"/>
        </w:rPr>
        <w:t xml:space="preserve"> publicētajā</w:t>
      </w:r>
      <w:r w:rsidR="00B40B77" w:rsidRPr="009C5CCC">
        <w:rPr>
          <w:rFonts w:ascii="Times New Roman" w:hAnsi="Times New Roman"/>
          <w:bCs/>
        </w:rPr>
        <w:t xml:space="preserve"> veidlapā</w:t>
      </w:r>
      <w:r w:rsidR="0023460D" w:rsidRPr="009C5CCC">
        <w:rPr>
          <w:rFonts w:ascii="Times New Roman" w:hAnsi="Times New Roman"/>
          <w:bCs/>
        </w:rPr>
        <w:t>;</w:t>
      </w:r>
    </w:p>
    <w:p w14:paraId="00904D23" w14:textId="2AB62054" w:rsidR="0023460D" w:rsidRPr="00D23C23" w:rsidRDefault="0023460D" w:rsidP="00D23C23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/>
          <w:lang w:eastAsia="lv-LV"/>
        </w:rPr>
      </w:pPr>
      <w:r w:rsidRPr="00D23C23">
        <w:rPr>
          <w:rFonts w:ascii="Times New Roman" w:hAnsi="Times New Roman"/>
          <w:b/>
          <w:bCs/>
          <w:lang w:eastAsia="lv-LV"/>
        </w:rPr>
        <w:t>valsts pārvaldes uzdevumu ietvaros sniedzamo pakalpojumu saraksts</w:t>
      </w:r>
      <w:r w:rsidR="00A80034" w:rsidRPr="00D23C23">
        <w:rPr>
          <w:rFonts w:ascii="Times New Roman" w:hAnsi="Times New Roman"/>
          <w:b/>
          <w:bCs/>
          <w:lang w:eastAsia="lv-LV"/>
        </w:rPr>
        <w:t xml:space="preserve"> </w:t>
      </w:r>
      <w:bookmarkStart w:id="2" w:name="_Hlk200120675"/>
      <w:r w:rsidR="00A80034" w:rsidRPr="00D23C23">
        <w:rPr>
          <w:rFonts w:ascii="Times New Roman" w:hAnsi="Times New Roman"/>
          <w:b/>
          <w:bCs/>
          <w:lang w:eastAsia="lv-LV"/>
        </w:rPr>
        <w:t>attiecībā uz kuriem ir nepieciešama paātrināta lēmuma pieņemšana un kuri ir iekļauti Noteikumu pielikumā</w:t>
      </w:r>
      <w:bookmarkEnd w:id="2"/>
      <w:r w:rsidR="00A80034" w:rsidRPr="00D23C23">
        <w:rPr>
          <w:rFonts w:ascii="Times New Roman" w:hAnsi="Times New Roman"/>
          <w:b/>
          <w:bCs/>
          <w:lang w:eastAsia="lv-LV"/>
        </w:rPr>
        <w:t xml:space="preserve">. </w:t>
      </w:r>
      <w:r w:rsidR="00D1644C" w:rsidRPr="00D23C23">
        <w:rPr>
          <w:rFonts w:ascii="Times New Roman" w:hAnsi="Times New Roman"/>
          <w:lang w:eastAsia="lv-LV"/>
        </w:rPr>
        <w:t>Sarakst</w:t>
      </w:r>
      <w:r w:rsidR="00155106">
        <w:rPr>
          <w:rFonts w:ascii="Times New Roman" w:hAnsi="Times New Roman"/>
          <w:lang w:eastAsia="lv-LV"/>
        </w:rPr>
        <w:t xml:space="preserve">a veidlapa pieejama </w:t>
      </w:r>
      <w:hyperlink r:id="rId17" w:history="1">
        <w:r w:rsidR="00D1644C" w:rsidRPr="00D23C23">
          <w:rPr>
            <w:rStyle w:val="Hyperlink"/>
            <w:rFonts w:ascii="Times New Roman" w:hAnsi="Times New Roman"/>
          </w:rPr>
          <w:t>www.business.gov.lv</w:t>
        </w:r>
      </w:hyperlink>
      <w:r w:rsidR="00D1644C">
        <w:rPr>
          <w:rFonts w:ascii="Times New Roman" w:hAnsi="Times New Roman"/>
          <w:b/>
        </w:rPr>
        <w:t>.</w:t>
      </w:r>
    </w:p>
    <w:p w14:paraId="48C41593" w14:textId="4681EDC0" w:rsidR="00C40505" w:rsidRDefault="00C40505" w:rsidP="00C40505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14:paraId="4BE966E7" w14:textId="7C8F48FA" w:rsidR="003149C7" w:rsidRDefault="00EF270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 </w:t>
      </w:r>
      <w:r w:rsidR="00CC37C1" w:rsidRPr="00CC37C1">
        <w:rPr>
          <w:rFonts w:ascii="Times New Roman" w:hAnsi="Times New Roman"/>
          <w:b/>
        </w:rPr>
        <w:t>iesnieguma sākumā tika veikta atzīme pie “Komersants ir prioritārā projekta pasūtītājs un projektu īstenos cits komersants</w:t>
      </w:r>
      <w:r w:rsidR="00CC37C1">
        <w:rPr>
          <w:rFonts w:ascii="Times New Roman" w:hAnsi="Times New Roman"/>
          <w:b/>
        </w:rPr>
        <w:t xml:space="preserve"> - izpildītājs</w:t>
      </w:r>
      <w:r w:rsidR="00CC37C1" w:rsidRPr="00CC37C1">
        <w:rPr>
          <w:rFonts w:ascii="Times New Roman" w:hAnsi="Times New Roman"/>
          <w:b/>
        </w:rPr>
        <w:t>”</w:t>
      </w:r>
      <w:r w:rsidR="00CC37C1">
        <w:rPr>
          <w:rFonts w:ascii="Times New Roman" w:hAnsi="Times New Roman"/>
          <w:b/>
        </w:rPr>
        <w:t xml:space="preserve">, </w:t>
      </w:r>
      <w:r w:rsidR="0085383F">
        <w:rPr>
          <w:rFonts w:ascii="Times New Roman" w:hAnsi="Times New Roman"/>
          <w:b/>
        </w:rPr>
        <w:t>p</w:t>
      </w:r>
      <w:r w:rsidR="0085383F" w:rsidRPr="0085383F">
        <w:rPr>
          <w:rFonts w:ascii="Times New Roman" w:hAnsi="Times New Roman"/>
          <w:b/>
        </w:rPr>
        <w:t>rojekta izpildītāja apliecinājums par atbilstību Noteikumu 6.1., 6.2., 6.3., 6.4. vai 6.5. apakšpunktā minētajiem kritērijiem</w:t>
      </w:r>
      <w:r w:rsidR="00CC37C1" w:rsidRPr="0084444F">
        <w:rPr>
          <w:rFonts w:ascii="Times New Roman" w:hAnsi="Times New Roman"/>
          <w:bCs/>
        </w:rPr>
        <w:t xml:space="preserve">, atbilstoši </w:t>
      </w:r>
      <w:hyperlink r:id="rId18" w:history="1">
        <w:r w:rsidR="00CC37C1" w:rsidRPr="009C5CCC">
          <w:rPr>
            <w:rStyle w:val="Hyperlink"/>
            <w:rFonts w:ascii="Times New Roman" w:hAnsi="Times New Roman"/>
            <w:bCs/>
          </w:rPr>
          <w:t>www.business.gov.lv</w:t>
        </w:r>
      </w:hyperlink>
      <w:r w:rsidR="00CC37C1" w:rsidRPr="009C5CCC">
        <w:rPr>
          <w:rFonts w:ascii="Times New Roman" w:hAnsi="Times New Roman"/>
          <w:bCs/>
        </w:rPr>
        <w:t xml:space="preserve"> publicētaj</w:t>
      </w:r>
      <w:r w:rsidR="00CC37C1">
        <w:rPr>
          <w:rFonts w:ascii="Times New Roman" w:hAnsi="Times New Roman"/>
          <w:bCs/>
        </w:rPr>
        <w:t>ai</w:t>
      </w:r>
      <w:r w:rsidR="00CC37C1" w:rsidRPr="009C5CCC">
        <w:rPr>
          <w:rFonts w:ascii="Times New Roman" w:hAnsi="Times New Roman"/>
          <w:bCs/>
        </w:rPr>
        <w:t xml:space="preserve"> veidlap</w:t>
      </w:r>
      <w:r w:rsidR="00CC37C1">
        <w:rPr>
          <w:rFonts w:ascii="Times New Roman" w:hAnsi="Times New Roman"/>
          <w:bCs/>
        </w:rPr>
        <w:t>ai</w:t>
      </w:r>
      <w:r>
        <w:rPr>
          <w:rFonts w:ascii="Times New Roman" w:hAnsi="Times New Roman"/>
          <w:b/>
        </w:rPr>
        <w:t>.</w:t>
      </w:r>
    </w:p>
    <w:p w14:paraId="541D7F63" w14:textId="77777777" w:rsidR="003149C7" w:rsidRPr="000302F0" w:rsidRDefault="003149C7" w:rsidP="000302F0">
      <w:pPr>
        <w:pStyle w:val="ListParagraph"/>
        <w:rPr>
          <w:rFonts w:ascii="Times New Roman" w:hAnsi="Times New Roman"/>
          <w:b/>
        </w:rPr>
      </w:pPr>
    </w:p>
    <w:p w14:paraId="4BF4AFD2" w14:textId="1FD866B8" w:rsidR="00D43C0F" w:rsidRDefault="00022F5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 w:rsidRPr="0010706F">
        <w:rPr>
          <w:rFonts w:ascii="Times New Roman" w:hAnsi="Times New Roman"/>
          <w:b/>
        </w:rPr>
        <w:t>Citi dokumenti</w:t>
      </w:r>
      <w:r>
        <w:rPr>
          <w:rFonts w:ascii="Times New Roman" w:hAnsi="Times New Roman"/>
          <w:b/>
        </w:rPr>
        <w:t>, ko komersants uzskata par nepieciešamu iesniegt</w:t>
      </w:r>
      <w:r w:rsidR="0008042F">
        <w:rPr>
          <w:rFonts w:ascii="Times New Roman" w:hAnsi="Times New Roman"/>
          <w:b/>
        </w:rPr>
        <w:t>.</w:t>
      </w:r>
    </w:p>
    <w:p w14:paraId="384CBB1F" w14:textId="77777777" w:rsidR="00620759" w:rsidRPr="0010706F" w:rsidRDefault="00620759" w:rsidP="0010706F">
      <w:pPr>
        <w:pStyle w:val="ListParagraph"/>
        <w:rPr>
          <w:rFonts w:ascii="Times New Roman" w:hAnsi="Times New Roman"/>
          <w:b/>
        </w:rPr>
      </w:pPr>
    </w:p>
    <w:p w14:paraId="12EE3D5D" w14:textId="3294427C" w:rsidR="00A27E00" w:rsidRPr="007706B4" w:rsidRDefault="00A27E00" w:rsidP="0010706F">
      <w:pPr>
        <w:spacing w:after="0" w:line="240" w:lineRule="auto"/>
        <w:rPr>
          <w:rFonts w:ascii="Times New Roman" w:hAnsi="Times New Roman"/>
          <w:i/>
          <w:sz w:val="2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04F48" w:rsidRPr="00426DBB" w14:paraId="2B889274" w14:textId="77777777" w:rsidTr="000302F0">
        <w:trPr>
          <w:trHeight w:val="547"/>
        </w:trPr>
        <w:tc>
          <w:tcPr>
            <w:tcW w:w="9776" w:type="dxa"/>
            <w:shd w:val="clear" w:color="auto" w:fill="D9D9D9"/>
            <w:vAlign w:val="center"/>
          </w:tcPr>
          <w:p w14:paraId="58B4CF7B" w14:textId="5CB728A8" w:rsidR="00304F48" w:rsidRPr="00426DBB" w:rsidRDefault="00A27E00" w:rsidP="0084444F">
            <w:pPr>
              <w:pStyle w:val="Heading1"/>
              <w:numPr>
                <w:ilvl w:val="0"/>
                <w:numId w:val="22"/>
              </w:num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201149361"/>
            <w:r>
              <w:rPr>
                <w:rFonts w:ascii="Times New Roman" w:hAnsi="Times New Roman"/>
                <w:i/>
                <w:sz w:val="18"/>
                <w:szCs w:val="18"/>
              </w:rPr>
              <w:br w:type="page"/>
            </w:r>
            <w:bookmarkStart w:id="4" w:name="_Toc450035748"/>
            <w:r w:rsidR="00032C33" w:rsidRPr="00426D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APLIECINĀJUMS</w:t>
            </w:r>
            <w:bookmarkEnd w:id="4"/>
          </w:p>
        </w:tc>
      </w:tr>
      <w:bookmarkEnd w:id="3"/>
    </w:tbl>
    <w:p w14:paraId="31672DC7" w14:textId="77777777" w:rsidR="00304F48" w:rsidRPr="007706B4" w:rsidRDefault="00304F48" w:rsidP="003C5410">
      <w:pPr>
        <w:rPr>
          <w:rFonts w:ascii="Times New Roman" w:hAnsi="Times New Roman"/>
          <w:sz w:val="16"/>
        </w:rPr>
      </w:pPr>
    </w:p>
    <w:p w14:paraId="5E5409A0" w14:textId="092B33F6" w:rsidR="00032C33" w:rsidRPr="00A933E6" w:rsidRDefault="00032C33" w:rsidP="007706B4">
      <w:pPr>
        <w:spacing w:after="0"/>
        <w:ind w:right="-193"/>
        <w:jc w:val="right"/>
        <w:rPr>
          <w:rFonts w:ascii="Times New Roman" w:hAnsi="Times New Roman"/>
        </w:rPr>
      </w:pPr>
      <w:r w:rsidRPr="00A933E6">
        <w:rPr>
          <w:rFonts w:ascii="Times New Roman" w:hAnsi="Times New Roman"/>
        </w:rPr>
        <w:t>Es, __________________________,</w:t>
      </w:r>
    </w:p>
    <w:p w14:paraId="59023343" w14:textId="77777777" w:rsidR="00032C33" w:rsidRPr="00A933E6" w:rsidRDefault="00032C33" w:rsidP="007706B4">
      <w:pPr>
        <w:spacing w:after="0"/>
        <w:ind w:left="5760" w:right="-193" w:firstLine="720"/>
        <w:jc w:val="center"/>
        <w:rPr>
          <w:rFonts w:ascii="Times New Roman" w:hAnsi="Times New Roman"/>
          <w:i/>
        </w:rPr>
      </w:pPr>
      <w:r w:rsidRPr="00A933E6">
        <w:rPr>
          <w:rFonts w:ascii="Times New Roman" w:hAnsi="Times New Roman"/>
          <w:i/>
        </w:rPr>
        <w:t>vārds, uzvārds</w:t>
      </w:r>
    </w:p>
    <w:p w14:paraId="44758002" w14:textId="77777777" w:rsidR="00032C33" w:rsidRPr="00A933E6" w:rsidRDefault="00032C33" w:rsidP="007706B4">
      <w:pPr>
        <w:spacing w:after="0"/>
        <w:ind w:left="5760" w:right="-193" w:firstLine="720"/>
        <w:jc w:val="right"/>
        <w:rPr>
          <w:rFonts w:ascii="Times New Roman" w:hAnsi="Times New Roman"/>
          <w:i/>
        </w:rPr>
      </w:pPr>
    </w:p>
    <w:p w14:paraId="6ABCB16E" w14:textId="5244470F" w:rsidR="00032C33" w:rsidRPr="00A933E6" w:rsidRDefault="00032C33" w:rsidP="007706B4">
      <w:pPr>
        <w:spacing w:after="0"/>
        <w:ind w:right="-193"/>
        <w:jc w:val="right"/>
        <w:rPr>
          <w:rFonts w:ascii="Times New Roman" w:hAnsi="Times New Roman"/>
        </w:rPr>
      </w:pPr>
      <w:r w:rsidRPr="00A933E6">
        <w:rPr>
          <w:rFonts w:ascii="Times New Roman" w:hAnsi="Times New Roman"/>
        </w:rPr>
        <w:tab/>
      </w:r>
      <w:r w:rsidRPr="00A933E6">
        <w:rPr>
          <w:rFonts w:ascii="Times New Roman" w:hAnsi="Times New Roman"/>
        </w:rPr>
        <w:tab/>
      </w:r>
      <w:r w:rsidR="00C41D2F">
        <w:rPr>
          <w:rFonts w:ascii="Times New Roman" w:hAnsi="Times New Roman"/>
        </w:rPr>
        <w:t>komersanta</w:t>
      </w:r>
      <w:r w:rsidR="00C41D2F" w:rsidRPr="00A933E6">
        <w:rPr>
          <w:rFonts w:ascii="Times New Roman" w:hAnsi="Times New Roman"/>
        </w:rPr>
        <w:t xml:space="preserve"> </w:t>
      </w:r>
      <w:r w:rsidRPr="00A933E6">
        <w:rPr>
          <w:rFonts w:ascii="Times New Roman" w:hAnsi="Times New Roman"/>
        </w:rPr>
        <w:t xml:space="preserve">___________________________________, </w:t>
      </w:r>
    </w:p>
    <w:p w14:paraId="63EFA798" w14:textId="2066F440" w:rsidR="00032C33" w:rsidRPr="00A933E6" w:rsidRDefault="00C41D2F" w:rsidP="007706B4">
      <w:pPr>
        <w:spacing w:after="0"/>
        <w:ind w:left="4320" w:right="-193" w:firstLine="7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komersanta</w:t>
      </w:r>
      <w:r w:rsidRPr="00A933E6">
        <w:rPr>
          <w:rFonts w:ascii="Times New Roman" w:hAnsi="Times New Roman"/>
          <w:i/>
        </w:rPr>
        <w:t xml:space="preserve"> </w:t>
      </w:r>
      <w:r w:rsidR="00032C33" w:rsidRPr="00A933E6">
        <w:rPr>
          <w:rFonts w:ascii="Times New Roman" w:hAnsi="Times New Roman"/>
          <w:i/>
        </w:rPr>
        <w:t>nosaukums</w:t>
      </w:r>
    </w:p>
    <w:p w14:paraId="7BFD5BDD" w14:textId="77777777" w:rsidR="00032C33" w:rsidRPr="00A933E6" w:rsidRDefault="00032C33" w:rsidP="007706B4">
      <w:pPr>
        <w:spacing w:after="0" w:line="240" w:lineRule="auto"/>
        <w:ind w:right="-193"/>
        <w:jc w:val="right"/>
        <w:rPr>
          <w:rFonts w:ascii="Times New Roman" w:hAnsi="Times New Roman"/>
        </w:rPr>
      </w:pPr>
    </w:p>
    <w:p w14:paraId="41BA31D5" w14:textId="0CC89855" w:rsidR="00032C33" w:rsidRPr="00A933E6" w:rsidRDefault="00032C33" w:rsidP="007706B4">
      <w:pPr>
        <w:spacing w:after="0" w:line="240" w:lineRule="auto"/>
        <w:ind w:right="-193"/>
        <w:jc w:val="right"/>
        <w:rPr>
          <w:rFonts w:ascii="Times New Roman" w:hAnsi="Times New Roman"/>
        </w:rPr>
      </w:pPr>
      <w:r w:rsidRPr="00A933E6">
        <w:rPr>
          <w:rFonts w:ascii="Times New Roman" w:hAnsi="Times New Roman"/>
        </w:rPr>
        <w:tab/>
      </w:r>
      <w:r w:rsidRPr="00A933E6">
        <w:rPr>
          <w:rFonts w:ascii="Times New Roman" w:hAnsi="Times New Roman"/>
        </w:rPr>
        <w:tab/>
      </w:r>
      <w:r w:rsidRPr="00A933E6">
        <w:rPr>
          <w:rFonts w:ascii="Times New Roman" w:hAnsi="Times New Roman"/>
        </w:rPr>
        <w:tab/>
      </w:r>
      <w:proofErr w:type="spellStart"/>
      <w:r w:rsidR="00EF31D3">
        <w:rPr>
          <w:rFonts w:ascii="Times New Roman" w:hAnsi="Times New Roman"/>
        </w:rPr>
        <w:t>paraksttiesīgā</w:t>
      </w:r>
      <w:proofErr w:type="spellEnd"/>
      <w:r w:rsidR="00EF31D3">
        <w:rPr>
          <w:rFonts w:ascii="Times New Roman" w:hAnsi="Times New Roman"/>
        </w:rPr>
        <w:t xml:space="preserve"> persona</w:t>
      </w:r>
      <w:r w:rsidRPr="00A933E6">
        <w:rPr>
          <w:rFonts w:ascii="Times New Roman" w:hAnsi="Times New Roman"/>
        </w:rPr>
        <w:t>, _________________________________,</w:t>
      </w:r>
    </w:p>
    <w:p w14:paraId="1F169EA9" w14:textId="77777777" w:rsidR="009C5500" w:rsidRPr="00A933E6" w:rsidRDefault="009C5500" w:rsidP="007706B4">
      <w:pPr>
        <w:spacing w:after="0" w:line="240" w:lineRule="auto"/>
        <w:ind w:left="5040" w:right="-193" w:firstLine="720"/>
        <w:jc w:val="center"/>
        <w:rPr>
          <w:rFonts w:ascii="Times New Roman" w:hAnsi="Times New Roman"/>
          <w:i/>
        </w:rPr>
      </w:pPr>
      <w:r w:rsidRPr="00A933E6">
        <w:rPr>
          <w:rFonts w:ascii="Times New Roman" w:hAnsi="Times New Roman"/>
          <w:i/>
        </w:rPr>
        <w:t>amata nosaukums</w:t>
      </w:r>
    </w:p>
    <w:p w14:paraId="14041142" w14:textId="77777777" w:rsidR="00793083" w:rsidRDefault="00793083" w:rsidP="007706B4">
      <w:pPr>
        <w:ind w:right="-193"/>
        <w:rPr>
          <w:rFonts w:ascii="Times New Roman" w:hAnsi="Times New Roman"/>
        </w:rPr>
      </w:pPr>
    </w:p>
    <w:p w14:paraId="41D16A8C" w14:textId="3D58D585" w:rsidR="00032C33" w:rsidRPr="00A933E6" w:rsidRDefault="00032C33" w:rsidP="007706B4">
      <w:pPr>
        <w:ind w:right="-193"/>
        <w:rPr>
          <w:rFonts w:ascii="Times New Roman" w:hAnsi="Times New Roman"/>
        </w:rPr>
      </w:pPr>
      <w:r w:rsidRPr="00A933E6">
        <w:rPr>
          <w:rFonts w:ascii="Times New Roman" w:hAnsi="Times New Roman"/>
        </w:rPr>
        <w:t>apliecinu, ka iesnieguma iesniegšanas brīdī,</w:t>
      </w:r>
    </w:p>
    <w:p w14:paraId="19F15CB2" w14:textId="77777777" w:rsidR="00032C33" w:rsidRPr="00A27E00" w:rsidRDefault="00032C33" w:rsidP="007706B4">
      <w:pPr>
        <w:spacing w:after="0" w:line="240" w:lineRule="auto"/>
        <w:ind w:right="-193"/>
        <w:jc w:val="both"/>
        <w:rPr>
          <w:rFonts w:ascii="Times New Roman" w:hAnsi="Times New Roman"/>
          <w:sz w:val="8"/>
        </w:rPr>
      </w:pPr>
    </w:p>
    <w:p w14:paraId="5A2101C2" w14:textId="129DE8F4" w:rsidR="00E772D6" w:rsidRDefault="00350EFD" w:rsidP="000E744A">
      <w:pPr>
        <w:pStyle w:val="ListParagraph"/>
        <w:numPr>
          <w:ilvl w:val="0"/>
          <w:numId w:val="2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komersant</w:t>
      </w:r>
      <w:r w:rsidR="002251A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kura </w:t>
      </w:r>
      <w:r w:rsidR="009C5CCC">
        <w:rPr>
          <w:rFonts w:ascii="Times New Roman" w:hAnsi="Times New Roman"/>
        </w:rPr>
        <w:t>pasūtītais/</w:t>
      </w:r>
      <w:r>
        <w:rPr>
          <w:rFonts w:ascii="Times New Roman" w:hAnsi="Times New Roman"/>
        </w:rPr>
        <w:t xml:space="preserve">īstenotais </w:t>
      </w:r>
      <w:r w:rsidR="00363EC2">
        <w:rPr>
          <w:rFonts w:ascii="Times New Roman" w:hAnsi="Times New Roman"/>
        </w:rPr>
        <w:t xml:space="preserve">projekts atbilst kādai </w:t>
      </w:r>
      <w:r w:rsidR="00430021">
        <w:rPr>
          <w:rFonts w:ascii="Times New Roman" w:hAnsi="Times New Roman"/>
        </w:rPr>
        <w:t>no iesnieguma sadaļas “</w:t>
      </w:r>
      <w:r w:rsidR="00430021" w:rsidRPr="00430021">
        <w:rPr>
          <w:rFonts w:ascii="Times New Roman" w:hAnsi="Times New Roman"/>
        </w:rPr>
        <w:t>Projekta prioritārā joma, kurā tiek veikti ieguldījumi</w:t>
      </w:r>
      <w:r w:rsidR="00430021">
        <w:rPr>
          <w:rFonts w:ascii="Times New Roman" w:hAnsi="Times New Roman"/>
        </w:rPr>
        <w:t xml:space="preserve">” </w:t>
      </w:r>
      <w:r w:rsidR="0098253A">
        <w:rPr>
          <w:rFonts w:ascii="Times New Roman" w:hAnsi="Times New Roman"/>
        </w:rPr>
        <w:t>1.-11. punktā minētajai prioritārajai jomai</w:t>
      </w:r>
      <w:r w:rsidR="002251AE">
        <w:rPr>
          <w:rFonts w:ascii="Times New Roman" w:hAnsi="Times New Roman"/>
        </w:rPr>
        <w:t>:</w:t>
      </w:r>
    </w:p>
    <w:p w14:paraId="0C27DD7A" w14:textId="7068F821" w:rsidR="00055263" w:rsidRDefault="00055263" w:rsidP="002251AE">
      <w:pPr>
        <w:pStyle w:val="ListParagraph"/>
        <w:numPr>
          <w:ilvl w:val="1"/>
          <w:numId w:val="2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055263">
        <w:rPr>
          <w:rFonts w:ascii="Times New Roman" w:hAnsi="Times New Roman"/>
        </w:rPr>
        <w:t>kopējais ieguldījumu apjoms</w:t>
      </w:r>
      <w:r w:rsidR="00E46BCA">
        <w:rPr>
          <w:rFonts w:ascii="Times New Roman" w:hAnsi="Times New Roman"/>
        </w:rPr>
        <w:t xml:space="preserve"> prioritārā projekta īstenošanai</w:t>
      </w:r>
      <w:r w:rsidRPr="00055263">
        <w:rPr>
          <w:rFonts w:ascii="Times New Roman" w:hAnsi="Times New Roman"/>
        </w:rPr>
        <w:t xml:space="preserve"> ir vismaz 5 000 000 </w:t>
      </w:r>
      <w:proofErr w:type="spellStart"/>
      <w:r w:rsidRPr="0010706F">
        <w:rPr>
          <w:rFonts w:ascii="Times New Roman" w:hAnsi="Times New Roman"/>
          <w:i/>
          <w:iCs/>
        </w:rPr>
        <w:t>euro</w:t>
      </w:r>
      <w:proofErr w:type="spellEnd"/>
      <w:r w:rsidRPr="00055263">
        <w:rPr>
          <w:rFonts w:ascii="Times New Roman" w:hAnsi="Times New Roman"/>
        </w:rPr>
        <w:t xml:space="preserve"> (Rīgas </w:t>
      </w:r>
      <w:proofErr w:type="spellStart"/>
      <w:r w:rsidRPr="00055263">
        <w:rPr>
          <w:rFonts w:ascii="Times New Roman" w:hAnsi="Times New Roman"/>
        </w:rPr>
        <w:t>valstspilsētas</w:t>
      </w:r>
      <w:proofErr w:type="spellEnd"/>
      <w:r w:rsidRPr="00055263">
        <w:rPr>
          <w:rFonts w:ascii="Times New Roman" w:hAnsi="Times New Roman"/>
        </w:rPr>
        <w:t xml:space="preserve"> pašvaldības administratīvajā teritorijā – vismaz 10 000 000 </w:t>
      </w:r>
      <w:proofErr w:type="spellStart"/>
      <w:r w:rsidRPr="0010706F">
        <w:rPr>
          <w:rFonts w:ascii="Times New Roman" w:hAnsi="Times New Roman"/>
          <w:i/>
          <w:iCs/>
        </w:rPr>
        <w:t>euro</w:t>
      </w:r>
      <w:proofErr w:type="spellEnd"/>
      <w:r w:rsidRPr="00055263">
        <w:rPr>
          <w:rFonts w:ascii="Times New Roman" w:hAnsi="Times New Roman"/>
        </w:rPr>
        <w:t>);</w:t>
      </w:r>
    </w:p>
    <w:p w14:paraId="2C8CD456" w14:textId="7AD9141A" w:rsidR="00E46BCA" w:rsidRDefault="00E46BCA" w:rsidP="002A4F4C">
      <w:pPr>
        <w:pStyle w:val="ListParagraph"/>
        <w:numPr>
          <w:ilvl w:val="1"/>
          <w:numId w:val="2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B1639E">
        <w:rPr>
          <w:rFonts w:ascii="Times New Roman" w:hAnsi="Times New Roman"/>
        </w:rPr>
        <w:t xml:space="preserve">ir pietiekami finanšu resursi </w:t>
      </w:r>
      <w:r w:rsidR="000D033E">
        <w:rPr>
          <w:rFonts w:ascii="Times New Roman" w:hAnsi="Times New Roman"/>
        </w:rPr>
        <w:t xml:space="preserve">apliecinājuma </w:t>
      </w:r>
      <w:r w:rsidR="004519E0">
        <w:rPr>
          <w:rFonts w:ascii="Times New Roman" w:hAnsi="Times New Roman"/>
        </w:rPr>
        <w:t>1. punkta a</w:t>
      </w:r>
      <w:r w:rsidR="000D033E">
        <w:rPr>
          <w:rFonts w:ascii="Times New Roman" w:hAnsi="Times New Roman"/>
        </w:rPr>
        <w:t xml:space="preserve">. </w:t>
      </w:r>
      <w:r w:rsidR="004519E0">
        <w:rPr>
          <w:rFonts w:ascii="Times New Roman" w:hAnsi="Times New Roman"/>
        </w:rPr>
        <w:t>apakšp</w:t>
      </w:r>
      <w:r w:rsidR="000D033E">
        <w:rPr>
          <w:rFonts w:ascii="Times New Roman" w:hAnsi="Times New Roman"/>
        </w:rPr>
        <w:t xml:space="preserve">unktā noteiktajā apmērā </w:t>
      </w:r>
      <w:r w:rsidRPr="00B1639E">
        <w:rPr>
          <w:rFonts w:ascii="Times New Roman" w:hAnsi="Times New Roman"/>
        </w:rPr>
        <w:t>investīciju projekta īstenošanai, ko apliecina attiecīgs finansējuma pieejamību pamatojošs dokuments</w:t>
      </w:r>
      <w:r w:rsidR="000D033E">
        <w:rPr>
          <w:rFonts w:ascii="Times New Roman" w:hAnsi="Times New Roman"/>
        </w:rPr>
        <w:t>;</w:t>
      </w:r>
    </w:p>
    <w:p w14:paraId="201BB3E7" w14:textId="68858EB2" w:rsidR="000D033E" w:rsidRDefault="00587417" w:rsidP="002A4F4C">
      <w:pPr>
        <w:pStyle w:val="ListParagraph"/>
        <w:numPr>
          <w:ilvl w:val="1"/>
          <w:numId w:val="2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00587417">
        <w:rPr>
          <w:rFonts w:ascii="Times New Roman" w:hAnsi="Times New Roman"/>
        </w:rPr>
        <w:t>plānotais projekta īstenošanas rezultātā jaunradīto darbavietu skaits triju gadu periodā ir vismaz 20;  </w:t>
      </w:r>
    </w:p>
    <w:p w14:paraId="737A0B16" w14:textId="267D3768" w:rsidR="005E067E" w:rsidRDefault="005E067E" w:rsidP="6FA12F77">
      <w:pPr>
        <w:pStyle w:val="ListParagraph"/>
        <w:numPr>
          <w:ilvl w:val="0"/>
          <w:numId w:val="2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komersant</w:t>
      </w:r>
      <w:r w:rsidR="008B284C">
        <w:rPr>
          <w:rFonts w:ascii="Times New Roman" w:hAnsi="Times New Roman"/>
        </w:rPr>
        <w:t>s</w:t>
      </w:r>
      <w:r w:rsidR="00D46C5C">
        <w:rPr>
          <w:rFonts w:ascii="Times New Roman" w:hAnsi="Times New Roman"/>
        </w:rPr>
        <w:t xml:space="preserve">, kura </w:t>
      </w:r>
      <w:r w:rsidR="009C5CCC">
        <w:rPr>
          <w:rFonts w:ascii="Times New Roman" w:hAnsi="Times New Roman"/>
        </w:rPr>
        <w:t>pasūtītais/</w:t>
      </w:r>
      <w:r w:rsidR="00D46C5C">
        <w:rPr>
          <w:rFonts w:ascii="Times New Roman" w:hAnsi="Times New Roman"/>
        </w:rPr>
        <w:t>īstenotais projekts atbilst iesnieguma sadaļas “</w:t>
      </w:r>
      <w:r w:rsidR="00D46C5C" w:rsidRPr="00430021">
        <w:rPr>
          <w:rFonts w:ascii="Times New Roman" w:hAnsi="Times New Roman"/>
        </w:rPr>
        <w:t>Projekta prioritārā joma, kurā tiek veikti ieguldījumi</w:t>
      </w:r>
      <w:r w:rsidR="00D46C5C">
        <w:rPr>
          <w:rFonts w:ascii="Times New Roman" w:hAnsi="Times New Roman"/>
        </w:rPr>
        <w:t xml:space="preserve">” 12. punktā minētajai prioritārajai jomai, piekrīt, ka </w:t>
      </w:r>
      <w:r w:rsidR="005A39EF">
        <w:rPr>
          <w:rFonts w:ascii="Times New Roman" w:hAnsi="Times New Roman"/>
        </w:rPr>
        <w:t>i</w:t>
      </w:r>
      <w:r w:rsidR="00D46C5C">
        <w:rPr>
          <w:rFonts w:ascii="Times New Roman" w:hAnsi="Times New Roman"/>
        </w:rPr>
        <w:t xml:space="preserve">esniegums un </w:t>
      </w:r>
      <w:r w:rsidR="005A39EF">
        <w:rPr>
          <w:rFonts w:ascii="Times New Roman" w:hAnsi="Times New Roman"/>
        </w:rPr>
        <w:t>i</w:t>
      </w:r>
      <w:r w:rsidR="00D46C5C">
        <w:rPr>
          <w:rFonts w:ascii="Times New Roman" w:hAnsi="Times New Roman"/>
        </w:rPr>
        <w:t xml:space="preserve">esnieguma 7. sadaļas “Papildu iesniedzamie dokumenti” 2. punkta a) apakšpunktā minētais dokuments tiks nosūtīts Aizsardzības ministrijai Noteikumu 4.4. apakšpunktā minētā atzinuma sniegšanai </w:t>
      </w:r>
      <w:r w:rsidR="00D46C5C" w:rsidRPr="00D46C5C">
        <w:rPr>
          <w:rFonts w:ascii="Times New Roman" w:hAnsi="Times New Roman"/>
        </w:rPr>
        <w:t>par militārās ražošanas projekta atbilstību būtiskām drošības interesēm, kas saistītas ar ieroču, munīcijas un militārā aprīkojuma ražošanu</w:t>
      </w:r>
      <w:r w:rsidR="008B284C">
        <w:rPr>
          <w:rFonts w:ascii="Times New Roman" w:hAnsi="Times New Roman"/>
        </w:rPr>
        <w:t>,</w:t>
      </w:r>
      <w:r w:rsidR="008B284C" w:rsidRPr="008B284C">
        <w:rPr>
          <w:rFonts w:ascii="Times New Roman" w:hAnsi="Times New Roman"/>
        </w:rPr>
        <w:t xml:space="preserve"> </w:t>
      </w:r>
      <w:r w:rsidR="008B284C">
        <w:rPr>
          <w:rFonts w:ascii="Times New Roman" w:hAnsi="Times New Roman"/>
        </w:rPr>
        <w:t>ja iepriekš minētais atzinums nav saņemts pirms iesnieguma iesniegšanas Aģentūrā</w:t>
      </w:r>
      <w:r w:rsidR="00D46C5C">
        <w:rPr>
          <w:rFonts w:ascii="Times New Roman" w:hAnsi="Times New Roman"/>
        </w:rPr>
        <w:t>;</w:t>
      </w:r>
    </w:p>
    <w:p w14:paraId="6C6C37D1" w14:textId="36659E63" w:rsidR="00032C33" w:rsidRDefault="00032C33" w:rsidP="6FA12F77">
      <w:pPr>
        <w:pStyle w:val="ListParagraph"/>
        <w:numPr>
          <w:ilvl w:val="0"/>
          <w:numId w:val="2"/>
        </w:numPr>
        <w:spacing w:after="0" w:line="240" w:lineRule="auto"/>
        <w:ind w:right="-193"/>
        <w:jc w:val="both"/>
        <w:rPr>
          <w:rFonts w:ascii="Times New Roman" w:hAnsi="Times New Roman"/>
        </w:rPr>
      </w:pPr>
      <w:r w:rsidRPr="6FA12F77">
        <w:rPr>
          <w:rFonts w:ascii="Times New Roman" w:hAnsi="Times New Roman"/>
        </w:rPr>
        <w:t>iesniegumā un t</w:t>
      </w:r>
      <w:r w:rsidR="00715ABB" w:rsidRPr="6FA12F77">
        <w:rPr>
          <w:rFonts w:ascii="Times New Roman" w:hAnsi="Times New Roman"/>
        </w:rPr>
        <w:t>am pievienotajos dokumentos</w:t>
      </w:r>
      <w:r w:rsidRPr="6FA12F77">
        <w:rPr>
          <w:rFonts w:ascii="Times New Roman" w:hAnsi="Times New Roman"/>
        </w:rPr>
        <w:t xml:space="preserve"> sniegtā</w:t>
      </w:r>
      <w:r w:rsidR="00457A0A" w:rsidRPr="6FA12F77">
        <w:rPr>
          <w:rFonts w:ascii="Times New Roman" w:hAnsi="Times New Roman"/>
        </w:rPr>
        <w:t xml:space="preserve"> informācija</w:t>
      </w:r>
      <w:r w:rsidRPr="6FA12F77">
        <w:rPr>
          <w:rFonts w:ascii="Times New Roman" w:hAnsi="Times New Roman"/>
        </w:rPr>
        <w:t xml:space="preserve"> atbilst patiesībai</w:t>
      </w:r>
      <w:r w:rsidR="00457A0A" w:rsidRPr="6FA12F77">
        <w:rPr>
          <w:rFonts w:ascii="Times New Roman" w:hAnsi="Times New Roman"/>
        </w:rPr>
        <w:t>,</w:t>
      </w:r>
      <w:r w:rsidRPr="6FA12F77">
        <w:rPr>
          <w:rFonts w:ascii="Times New Roman" w:hAnsi="Times New Roman"/>
        </w:rPr>
        <w:t xml:space="preserve"> un </w:t>
      </w:r>
      <w:r w:rsidR="00715ABB" w:rsidRPr="6FA12F77">
        <w:rPr>
          <w:rFonts w:ascii="Times New Roman" w:hAnsi="Times New Roman"/>
        </w:rPr>
        <w:t>prioritārajam investīciju projektam atbilstošais investīciju projekts</w:t>
      </w:r>
      <w:r w:rsidRPr="6FA12F77">
        <w:rPr>
          <w:rFonts w:ascii="Times New Roman" w:hAnsi="Times New Roman"/>
        </w:rPr>
        <w:t xml:space="preserve"> tiks </w:t>
      </w:r>
      <w:r w:rsidR="00715ABB" w:rsidRPr="6FA12F77">
        <w:rPr>
          <w:rFonts w:ascii="Times New Roman" w:hAnsi="Times New Roman"/>
        </w:rPr>
        <w:t>īstenots</w:t>
      </w:r>
      <w:r w:rsidRPr="6FA12F77">
        <w:rPr>
          <w:rFonts w:ascii="Times New Roman" w:hAnsi="Times New Roman"/>
        </w:rPr>
        <w:t xml:space="preserve"> saskaņā ar iesniegumā no</w:t>
      </w:r>
      <w:r w:rsidR="00715ABB" w:rsidRPr="6FA12F77">
        <w:rPr>
          <w:rFonts w:ascii="Times New Roman" w:hAnsi="Times New Roman"/>
        </w:rPr>
        <w:t>rādīto</w:t>
      </w:r>
      <w:r w:rsidR="002E1CD4">
        <w:rPr>
          <w:rFonts w:ascii="Times New Roman" w:hAnsi="Times New Roman"/>
        </w:rPr>
        <w:t>;</w:t>
      </w:r>
    </w:p>
    <w:p w14:paraId="44BD3C7A" w14:textId="3D92319C" w:rsidR="006E7F12" w:rsidRDefault="006E7F12" w:rsidP="002A7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komersantam n</w:t>
      </w:r>
      <w:r w:rsidR="00B9769D">
        <w:rPr>
          <w:rFonts w:ascii="Times New Roman" w:hAnsi="Times New Roman"/>
        </w:rPr>
        <w:t>av piešķirts Valsts ieņēmuma dienesta C, N vai J uzņēmuma nodokļu maksātāja reitings;</w:t>
      </w:r>
    </w:p>
    <w:p w14:paraId="0013D413" w14:textId="71B19565" w:rsidR="002A79BF" w:rsidRPr="00511BDB" w:rsidRDefault="002A79BF" w:rsidP="002A7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A79BF">
        <w:rPr>
          <w:rFonts w:ascii="Times New Roman" w:hAnsi="Times New Roman"/>
        </w:rPr>
        <w:t xml:space="preserve">komersantam </w:t>
      </w:r>
      <w:r w:rsidRPr="00511BDB">
        <w:rPr>
          <w:rFonts w:ascii="Times New Roman" w:hAnsi="Times New Roman"/>
        </w:rPr>
        <w:t>nav noteiktas starptautiskās vai nacionālās sankcijas</w:t>
      </w:r>
      <w:r w:rsidR="002E1CD4">
        <w:rPr>
          <w:rFonts w:ascii="Times New Roman" w:hAnsi="Times New Roman"/>
        </w:rPr>
        <w:t>;</w:t>
      </w:r>
    </w:p>
    <w:p w14:paraId="13BB7CC0" w14:textId="1B67BB1B" w:rsidR="002A79BF" w:rsidRPr="0010706F" w:rsidRDefault="002A79BF" w:rsidP="002A79BF">
      <w:pPr>
        <w:pStyle w:val="ListParagraph"/>
        <w:numPr>
          <w:ilvl w:val="0"/>
          <w:numId w:val="2"/>
        </w:numPr>
        <w:jc w:val="both"/>
      </w:pPr>
      <w:r w:rsidRPr="002A79BF">
        <w:rPr>
          <w:rFonts w:ascii="Times New Roman" w:hAnsi="Times New Roman"/>
        </w:rPr>
        <w:t>komersants nav tāda kapitālsabiedrība, kurā tieša vai netieša izšķirošā ietekme ir Krievijas Federācijai vai Baltkrievijas Republikai, t</w:t>
      </w:r>
      <w:r w:rsidR="00410B08">
        <w:rPr>
          <w:rFonts w:ascii="Times New Roman" w:hAnsi="Times New Roman"/>
        </w:rPr>
        <w:t>o</w:t>
      </w:r>
      <w:r w:rsidRPr="002A79BF">
        <w:rPr>
          <w:rFonts w:ascii="Times New Roman" w:hAnsi="Times New Roman"/>
        </w:rPr>
        <w:t xml:space="preserve"> pilsoņiem vai juridiskajām personām, kas reģistrētas Krievijas Federācijā vai Baltkrievijas Re</w:t>
      </w:r>
      <w:r w:rsidRPr="007D4995">
        <w:rPr>
          <w:rFonts w:ascii="Times New Roman" w:hAnsi="Times New Roman"/>
        </w:rPr>
        <w:t xml:space="preserve">publikā, kā arī nav tāda </w:t>
      </w:r>
      <w:r w:rsidR="00410B08">
        <w:rPr>
          <w:rFonts w:ascii="Times New Roman" w:hAnsi="Times New Roman"/>
        </w:rPr>
        <w:t>personāl</w:t>
      </w:r>
      <w:r w:rsidR="00410B08" w:rsidRPr="007D4995">
        <w:rPr>
          <w:rFonts w:ascii="Times New Roman" w:hAnsi="Times New Roman"/>
        </w:rPr>
        <w:t>sabiedrība</w:t>
      </w:r>
      <w:r w:rsidRPr="007D4995">
        <w:rPr>
          <w:rFonts w:ascii="Times New Roman" w:hAnsi="Times New Roman"/>
        </w:rPr>
        <w:t>, kuras biedri ir Krievija</w:t>
      </w:r>
      <w:r w:rsidR="007D4995">
        <w:rPr>
          <w:rFonts w:ascii="Times New Roman" w:hAnsi="Times New Roman"/>
        </w:rPr>
        <w:t>s Federācija</w:t>
      </w:r>
      <w:r w:rsidRPr="007D4995">
        <w:rPr>
          <w:rFonts w:ascii="Times New Roman" w:hAnsi="Times New Roman"/>
        </w:rPr>
        <w:t>i vai Baltkrievija</w:t>
      </w:r>
      <w:r w:rsidR="007D4995">
        <w:rPr>
          <w:rFonts w:ascii="Times New Roman" w:hAnsi="Times New Roman"/>
        </w:rPr>
        <w:t xml:space="preserve">s Republikai </w:t>
      </w:r>
      <w:r w:rsidRPr="007D4995">
        <w:rPr>
          <w:rFonts w:ascii="Times New Roman" w:hAnsi="Times New Roman"/>
        </w:rPr>
        <w:t>piederīgās personas vai šīm personām ir izšķiroš</w:t>
      </w:r>
      <w:r w:rsidR="007D4995">
        <w:rPr>
          <w:rFonts w:ascii="Times New Roman" w:hAnsi="Times New Roman"/>
        </w:rPr>
        <w:t>a</w:t>
      </w:r>
      <w:r w:rsidRPr="007D4995">
        <w:rPr>
          <w:rFonts w:ascii="Times New Roman" w:hAnsi="Times New Roman"/>
        </w:rPr>
        <w:t xml:space="preserve"> ietekme</w:t>
      </w:r>
      <w:r w:rsidR="00970C79">
        <w:rPr>
          <w:rFonts w:ascii="Times New Roman" w:hAnsi="Times New Roman"/>
        </w:rPr>
        <w:t>;</w:t>
      </w:r>
    </w:p>
    <w:p w14:paraId="2559342C" w14:textId="4F596572" w:rsidR="00970C79" w:rsidRPr="007D4995" w:rsidRDefault="00970C79" w:rsidP="002A79BF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/>
        </w:rPr>
        <w:t xml:space="preserve">komersants pēdējo trīs gadu laikā nav izslēgts no komersantu saraksta, kuri ir tiesīgi saņemt </w:t>
      </w:r>
      <w:r w:rsidR="00630460">
        <w:rPr>
          <w:rFonts w:ascii="Times New Roman" w:hAnsi="Times New Roman"/>
        </w:rPr>
        <w:t>prioritārā kārtībā sniedzamos pakalpojumus.</w:t>
      </w:r>
    </w:p>
    <w:p w14:paraId="4EEE9B55" w14:textId="77777777" w:rsidR="00DA2804" w:rsidRPr="00DA2804" w:rsidRDefault="00DA2804" w:rsidP="007706B4">
      <w:pPr>
        <w:spacing w:after="0" w:line="240" w:lineRule="auto"/>
        <w:ind w:right="-193"/>
        <w:jc w:val="both"/>
        <w:rPr>
          <w:rFonts w:ascii="Times New Roman" w:hAnsi="Times New Roman"/>
        </w:rPr>
      </w:pPr>
    </w:p>
    <w:p w14:paraId="78E40F0E" w14:textId="526F8107" w:rsidR="00DA2804" w:rsidRDefault="00032C33" w:rsidP="007706B4">
      <w:pPr>
        <w:spacing w:after="0" w:line="240" w:lineRule="auto"/>
        <w:ind w:right="-193"/>
        <w:jc w:val="both"/>
        <w:rPr>
          <w:rFonts w:ascii="Times New Roman" w:hAnsi="Times New Roman"/>
        </w:rPr>
      </w:pPr>
      <w:r w:rsidRPr="00A933E6">
        <w:rPr>
          <w:rFonts w:ascii="Times New Roman" w:hAnsi="Times New Roman"/>
        </w:rPr>
        <w:t>Apliecinu, ka</w:t>
      </w:r>
      <w:r w:rsidR="00D02811">
        <w:rPr>
          <w:rFonts w:ascii="Times New Roman" w:hAnsi="Times New Roman"/>
        </w:rPr>
        <w:t xml:space="preserve"> </w:t>
      </w:r>
      <w:r w:rsidRPr="00A933E6">
        <w:rPr>
          <w:rFonts w:ascii="Times New Roman" w:hAnsi="Times New Roman"/>
        </w:rPr>
        <w:t xml:space="preserve">iesniegumam pievienotās </w:t>
      </w:r>
      <w:r w:rsidR="005229A6">
        <w:rPr>
          <w:rFonts w:ascii="Times New Roman" w:hAnsi="Times New Roman"/>
        </w:rPr>
        <w:t xml:space="preserve">dokumentu </w:t>
      </w:r>
      <w:r w:rsidRPr="00A933E6">
        <w:rPr>
          <w:rFonts w:ascii="Times New Roman" w:hAnsi="Times New Roman"/>
        </w:rPr>
        <w:t xml:space="preserve">kopijas atbilst </w:t>
      </w:r>
      <w:r w:rsidR="005229A6">
        <w:rPr>
          <w:rFonts w:ascii="Times New Roman" w:hAnsi="Times New Roman"/>
        </w:rPr>
        <w:t xml:space="preserve">šo </w:t>
      </w:r>
      <w:r w:rsidRPr="00A933E6">
        <w:rPr>
          <w:rFonts w:ascii="Times New Roman" w:hAnsi="Times New Roman"/>
        </w:rPr>
        <w:t>dokumentu oriģināliem</w:t>
      </w:r>
      <w:r w:rsidR="00D02811">
        <w:rPr>
          <w:rFonts w:ascii="Times New Roman" w:hAnsi="Times New Roman"/>
        </w:rPr>
        <w:t>.</w:t>
      </w:r>
    </w:p>
    <w:p w14:paraId="5AAF05D0" w14:textId="77777777" w:rsidR="00DA2804" w:rsidRDefault="00DA2804" w:rsidP="007706B4">
      <w:pPr>
        <w:spacing w:after="0" w:line="240" w:lineRule="auto"/>
        <w:ind w:right="-193"/>
        <w:jc w:val="both"/>
        <w:rPr>
          <w:rFonts w:ascii="Times New Roman" w:hAnsi="Times New Roman"/>
        </w:rPr>
      </w:pPr>
    </w:p>
    <w:p w14:paraId="025DF235" w14:textId="7BDD932E" w:rsidR="00032C33" w:rsidRPr="00A933E6" w:rsidRDefault="00032C33" w:rsidP="007706B4">
      <w:pPr>
        <w:spacing w:after="0"/>
        <w:ind w:left="2160" w:right="-193"/>
        <w:rPr>
          <w:rFonts w:ascii="Times New Roman" w:hAnsi="Times New Roman"/>
          <w:i/>
          <w:sz w:val="20"/>
          <w:szCs w:val="20"/>
        </w:rPr>
      </w:pPr>
    </w:p>
    <w:p w14:paraId="69219852" w14:textId="2F5A2380" w:rsidR="00032C33" w:rsidRPr="00A933E6" w:rsidRDefault="00032C33" w:rsidP="007706B4">
      <w:pPr>
        <w:spacing w:after="0"/>
        <w:ind w:left="2160" w:right="-193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>Paraksts</w:t>
      </w:r>
      <w:r w:rsidR="00105A11">
        <w:rPr>
          <w:rFonts w:ascii="Times New Roman" w:hAnsi="Times New Roman"/>
          <w:i/>
          <w:sz w:val="20"/>
          <w:szCs w:val="20"/>
        </w:rPr>
        <w:t>*</w:t>
      </w:r>
      <w:r w:rsidRPr="00A933E6">
        <w:rPr>
          <w:rFonts w:ascii="Times New Roman" w:hAnsi="Times New Roman"/>
          <w:i/>
          <w:sz w:val="20"/>
          <w:szCs w:val="20"/>
        </w:rPr>
        <w:t xml:space="preserve">: </w:t>
      </w:r>
    </w:p>
    <w:p w14:paraId="48DD688D" w14:textId="77777777" w:rsidR="00032C33" w:rsidRPr="00A933E6" w:rsidRDefault="00032C33" w:rsidP="007706B4">
      <w:pPr>
        <w:spacing w:after="0"/>
        <w:ind w:left="2160" w:right="-193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>Datums:</w:t>
      </w:r>
    </w:p>
    <w:p w14:paraId="392FDC45" w14:textId="411E0016" w:rsidR="005C0E44" w:rsidRDefault="00032C33" w:rsidP="005C0E44">
      <w:pPr>
        <w:ind w:left="3600" w:right="-193" w:firstLine="720"/>
        <w:rPr>
          <w:rFonts w:ascii="Times New Roman" w:hAnsi="Times New Roman"/>
          <w:i/>
          <w:sz w:val="20"/>
          <w:szCs w:val="20"/>
        </w:rPr>
      </w:pPr>
      <w:r w:rsidRPr="00A933E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933E6">
        <w:rPr>
          <w:rFonts w:ascii="Times New Roman" w:hAnsi="Times New Roman"/>
          <w:i/>
          <w:sz w:val="20"/>
          <w:szCs w:val="20"/>
        </w:rPr>
        <w:t>dd</w:t>
      </w:r>
      <w:proofErr w:type="spellEnd"/>
      <w:r w:rsidRPr="00A933E6">
        <w:rPr>
          <w:rFonts w:ascii="Times New Roman" w:hAnsi="Times New Roman"/>
          <w:i/>
          <w:sz w:val="20"/>
          <w:szCs w:val="20"/>
        </w:rPr>
        <w:t>/mm/</w:t>
      </w:r>
      <w:proofErr w:type="spellStart"/>
      <w:r w:rsidRPr="00A933E6">
        <w:rPr>
          <w:rFonts w:ascii="Times New Roman" w:hAnsi="Times New Roman"/>
          <w:i/>
          <w:sz w:val="20"/>
          <w:szCs w:val="20"/>
        </w:rPr>
        <w:t>gggg</w:t>
      </w:r>
      <w:proofErr w:type="spellEnd"/>
    </w:p>
    <w:p w14:paraId="4567AD10" w14:textId="4556B2BB" w:rsidR="00032C33" w:rsidRDefault="00105A11" w:rsidP="0010706F">
      <w:pPr>
        <w:ind w:right="32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</w:t>
      </w:r>
      <w:r w:rsidR="00AE6B26">
        <w:rPr>
          <w:rFonts w:ascii="Times New Roman" w:hAnsi="Times New Roman"/>
          <w:i/>
          <w:sz w:val="20"/>
          <w:szCs w:val="20"/>
        </w:rPr>
        <w:t xml:space="preserve"> J</w:t>
      </w:r>
      <w:r w:rsidR="00032C33" w:rsidRPr="00A933E6">
        <w:rPr>
          <w:rFonts w:ascii="Times New Roman" w:hAnsi="Times New Roman"/>
          <w:i/>
          <w:sz w:val="20"/>
          <w:szCs w:val="20"/>
        </w:rPr>
        <w:t>a projekta iesnieguma veidlapa tiek iesniegta</w:t>
      </w:r>
      <w:r w:rsidR="00AE6B26">
        <w:rPr>
          <w:rFonts w:ascii="Times New Roman" w:hAnsi="Times New Roman"/>
          <w:i/>
          <w:sz w:val="20"/>
          <w:szCs w:val="20"/>
        </w:rPr>
        <w:t xml:space="preserve"> un parakstīta</w:t>
      </w:r>
      <w:r w:rsidR="00032C33" w:rsidRPr="00A933E6">
        <w:rPr>
          <w:rFonts w:ascii="Times New Roman" w:hAnsi="Times New Roman"/>
          <w:i/>
          <w:sz w:val="20"/>
          <w:szCs w:val="20"/>
        </w:rPr>
        <w:t xml:space="preserve"> ar</w:t>
      </w:r>
      <w:r w:rsidR="00AE6B26">
        <w:rPr>
          <w:rFonts w:ascii="Times New Roman" w:hAnsi="Times New Roman"/>
          <w:i/>
          <w:sz w:val="20"/>
          <w:szCs w:val="20"/>
        </w:rPr>
        <w:t xml:space="preserve"> drošu elektronisko </w:t>
      </w:r>
      <w:r w:rsidR="00032C33" w:rsidRPr="00A933E6">
        <w:rPr>
          <w:rFonts w:ascii="Times New Roman" w:hAnsi="Times New Roman"/>
          <w:i/>
          <w:sz w:val="20"/>
          <w:szCs w:val="20"/>
        </w:rPr>
        <w:t>parakstu, paraksta sadaļa nav aizpildāma</w:t>
      </w:r>
    </w:p>
    <w:p w14:paraId="67EA4E48" w14:textId="2AC83607" w:rsidR="005C0E44" w:rsidRPr="005C0E44" w:rsidRDefault="005C0E44" w:rsidP="005C0E44">
      <w:pPr>
        <w:ind w:right="-193"/>
        <w:rPr>
          <w:rFonts w:ascii="Times New Roman" w:hAnsi="Times New Roman"/>
          <w:i/>
          <w:sz w:val="20"/>
          <w:szCs w:val="20"/>
        </w:rPr>
      </w:pPr>
    </w:p>
    <w:sectPr w:rsidR="005C0E44" w:rsidRPr="005C0E44" w:rsidSect="00230729">
      <w:headerReference w:type="default" r:id="rId19"/>
      <w:headerReference w:type="first" r:id="rId20"/>
      <w:pgSz w:w="11906" w:h="16838"/>
      <w:pgMar w:top="851" w:right="566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07CA" w14:textId="77777777" w:rsidR="00B16DF0" w:rsidRDefault="00B16DF0" w:rsidP="003C5410">
      <w:pPr>
        <w:spacing w:after="0" w:line="240" w:lineRule="auto"/>
      </w:pPr>
      <w:r>
        <w:separator/>
      </w:r>
    </w:p>
  </w:endnote>
  <w:endnote w:type="continuationSeparator" w:id="0">
    <w:p w14:paraId="0463F64B" w14:textId="77777777" w:rsidR="00B16DF0" w:rsidRDefault="00B16DF0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Arial Narrow"/>
    <w:charset w:val="00"/>
    <w:family w:val="swiss"/>
    <w:pitch w:val="variable"/>
    <w:sig w:usb0="800002AF" w:usb1="5000204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8605" w14:textId="77777777" w:rsidR="00B16DF0" w:rsidRDefault="00B16DF0" w:rsidP="003C5410">
      <w:pPr>
        <w:spacing w:after="0" w:line="240" w:lineRule="auto"/>
      </w:pPr>
      <w:r>
        <w:separator/>
      </w:r>
    </w:p>
  </w:footnote>
  <w:footnote w:type="continuationSeparator" w:id="0">
    <w:p w14:paraId="4EB4A37F" w14:textId="77777777" w:rsidR="00B16DF0" w:rsidRDefault="00B16DF0" w:rsidP="003C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1535" w14:textId="77777777" w:rsidR="00FB307D" w:rsidRDefault="00FB307D">
    <w:pPr>
      <w:pStyle w:val="Header"/>
      <w:jc w:val="center"/>
    </w:pPr>
    <w:r w:rsidRPr="003C5410">
      <w:rPr>
        <w:rFonts w:ascii="Times New Roman" w:hAnsi="Times New Roman"/>
        <w:sz w:val="18"/>
        <w:szCs w:val="18"/>
      </w:rPr>
      <w:fldChar w:fldCharType="begin"/>
    </w:r>
    <w:r w:rsidRPr="003C5410">
      <w:rPr>
        <w:rFonts w:ascii="Times New Roman" w:hAnsi="Times New Roman"/>
        <w:sz w:val="18"/>
        <w:szCs w:val="18"/>
      </w:rPr>
      <w:instrText xml:space="preserve"> PAGE   \* MERGEFORMAT </w:instrText>
    </w:r>
    <w:r w:rsidRPr="003C541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9</w:t>
    </w:r>
    <w:r w:rsidRPr="003C5410">
      <w:rPr>
        <w:rFonts w:ascii="Times New Roman" w:hAnsi="Times New Roman"/>
        <w:noProof/>
        <w:sz w:val="18"/>
        <w:szCs w:val="18"/>
      </w:rPr>
      <w:fldChar w:fldCharType="end"/>
    </w:r>
  </w:p>
  <w:p w14:paraId="67AA8963" w14:textId="77777777" w:rsidR="00FB307D" w:rsidRDefault="00FB3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9EB6" w14:textId="77777777" w:rsidR="00FB307D" w:rsidRPr="00BA175C" w:rsidRDefault="00FB307D">
    <w:pPr>
      <w:pStyle w:val="Header"/>
      <w:jc w:val="center"/>
      <w:rPr>
        <w:rFonts w:ascii="Times New Roman" w:hAnsi="Times New Roman"/>
        <w:sz w:val="18"/>
        <w:szCs w:val="18"/>
      </w:rPr>
    </w:pPr>
  </w:p>
  <w:p w14:paraId="1ED76B22" w14:textId="77777777" w:rsidR="00FB307D" w:rsidRDefault="00FB3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F3F"/>
    <w:multiLevelType w:val="hybridMultilevel"/>
    <w:tmpl w:val="A0FC6F2E"/>
    <w:lvl w:ilvl="0" w:tplc="CDE0A0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090"/>
    <w:multiLevelType w:val="multilevel"/>
    <w:tmpl w:val="B5F64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12B23"/>
    <w:multiLevelType w:val="hybridMultilevel"/>
    <w:tmpl w:val="9728429E"/>
    <w:lvl w:ilvl="0" w:tplc="D23253BA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72DF"/>
    <w:multiLevelType w:val="hybridMultilevel"/>
    <w:tmpl w:val="92B494DE"/>
    <w:lvl w:ilvl="0" w:tplc="80244380">
      <w:start w:val="1"/>
      <w:numFmt w:val="lowerLetter"/>
      <w:lvlText w:val="%1)"/>
      <w:lvlJc w:val="left"/>
      <w:pPr>
        <w:ind w:left="121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930" w:hanging="360"/>
      </w:pPr>
    </w:lvl>
    <w:lvl w:ilvl="2" w:tplc="0426001B">
      <w:start w:val="1"/>
      <w:numFmt w:val="lowerRoman"/>
      <w:lvlText w:val="%3."/>
      <w:lvlJc w:val="right"/>
      <w:pPr>
        <w:ind w:left="2650" w:hanging="180"/>
      </w:pPr>
    </w:lvl>
    <w:lvl w:ilvl="3" w:tplc="0426000F">
      <w:start w:val="1"/>
      <w:numFmt w:val="decimal"/>
      <w:lvlText w:val="%4."/>
      <w:lvlJc w:val="left"/>
      <w:pPr>
        <w:ind w:left="3370" w:hanging="360"/>
      </w:pPr>
    </w:lvl>
    <w:lvl w:ilvl="4" w:tplc="04260019">
      <w:start w:val="1"/>
      <w:numFmt w:val="lowerLetter"/>
      <w:lvlText w:val="%5."/>
      <w:lvlJc w:val="left"/>
      <w:pPr>
        <w:ind w:left="4090" w:hanging="360"/>
      </w:pPr>
    </w:lvl>
    <w:lvl w:ilvl="5" w:tplc="0426001B">
      <w:start w:val="1"/>
      <w:numFmt w:val="lowerRoman"/>
      <w:lvlText w:val="%6."/>
      <w:lvlJc w:val="right"/>
      <w:pPr>
        <w:ind w:left="4810" w:hanging="180"/>
      </w:pPr>
    </w:lvl>
    <w:lvl w:ilvl="6" w:tplc="0426000F">
      <w:start w:val="1"/>
      <w:numFmt w:val="decimal"/>
      <w:lvlText w:val="%7."/>
      <w:lvlJc w:val="left"/>
      <w:pPr>
        <w:ind w:left="5530" w:hanging="360"/>
      </w:pPr>
    </w:lvl>
    <w:lvl w:ilvl="7" w:tplc="04260019">
      <w:start w:val="1"/>
      <w:numFmt w:val="lowerLetter"/>
      <w:lvlText w:val="%8."/>
      <w:lvlJc w:val="left"/>
      <w:pPr>
        <w:ind w:left="6250" w:hanging="360"/>
      </w:pPr>
    </w:lvl>
    <w:lvl w:ilvl="8" w:tplc="0426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DE366DE"/>
    <w:multiLevelType w:val="hybridMultilevel"/>
    <w:tmpl w:val="53207898"/>
    <w:lvl w:ilvl="0" w:tplc="4A0625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793C"/>
    <w:multiLevelType w:val="hybridMultilevel"/>
    <w:tmpl w:val="E3A60A60"/>
    <w:lvl w:ilvl="0" w:tplc="C0CA8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4"/>
        <w:szCs w:val="24"/>
      </w:rPr>
    </w:lvl>
    <w:lvl w:ilvl="1" w:tplc="5552C0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1E11"/>
    <w:multiLevelType w:val="hybridMultilevel"/>
    <w:tmpl w:val="0382F63E"/>
    <w:lvl w:ilvl="0" w:tplc="3E1AD056">
      <w:numFmt w:val="bullet"/>
      <w:lvlText w:val="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8879F6"/>
    <w:multiLevelType w:val="hybridMultilevel"/>
    <w:tmpl w:val="CC6E36C6"/>
    <w:lvl w:ilvl="0" w:tplc="149274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43C"/>
    <w:multiLevelType w:val="hybridMultilevel"/>
    <w:tmpl w:val="BB145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464D0"/>
    <w:multiLevelType w:val="hybridMultilevel"/>
    <w:tmpl w:val="31669566"/>
    <w:lvl w:ilvl="0" w:tplc="A4420E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6FA"/>
    <w:multiLevelType w:val="hybridMultilevel"/>
    <w:tmpl w:val="F8AEC4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iCs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4CCC"/>
    <w:multiLevelType w:val="hybridMultilevel"/>
    <w:tmpl w:val="A08E18DC"/>
    <w:lvl w:ilvl="0" w:tplc="76F630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730E9"/>
    <w:multiLevelType w:val="hybridMultilevel"/>
    <w:tmpl w:val="37840AE6"/>
    <w:lvl w:ilvl="0" w:tplc="F1F27DA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40218C"/>
    <w:multiLevelType w:val="hybridMultilevel"/>
    <w:tmpl w:val="30A2FDA0"/>
    <w:lvl w:ilvl="0" w:tplc="C0E23A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AF5DD2"/>
    <w:multiLevelType w:val="hybridMultilevel"/>
    <w:tmpl w:val="F8AEC494"/>
    <w:lvl w:ilvl="0" w:tplc="0E7E76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iCs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95DAD"/>
    <w:multiLevelType w:val="hybridMultilevel"/>
    <w:tmpl w:val="7B46AED4"/>
    <w:lvl w:ilvl="0" w:tplc="A89E4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F615B"/>
    <w:multiLevelType w:val="multilevel"/>
    <w:tmpl w:val="DF7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4C0DB4"/>
    <w:multiLevelType w:val="hybridMultilevel"/>
    <w:tmpl w:val="3E8C07E8"/>
    <w:lvl w:ilvl="0" w:tplc="2D6288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272C5"/>
    <w:multiLevelType w:val="hybridMultilevel"/>
    <w:tmpl w:val="1410EE1C"/>
    <w:lvl w:ilvl="0" w:tplc="48E4DD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2786"/>
    <w:multiLevelType w:val="hybridMultilevel"/>
    <w:tmpl w:val="121ABE00"/>
    <w:lvl w:ilvl="0" w:tplc="780013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2BD3"/>
    <w:multiLevelType w:val="hybridMultilevel"/>
    <w:tmpl w:val="76AC16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E6319"/>
    <w:multiLevelType w:val="hybridMultilevel"/>
    <w:tmpl w:val="F3FCAC86"/>
    <w:lvl w:ilvl="0" w:tplc="0D0CDB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05569">
    <w:abstractNumId w:val="14"/>
  </w:num>
  <w:num w:numId="2" w16cid:durableId="901066716">
    <w:abstractNumId w:val="20"/>
  </w:num>
  <w:num w:numId="3" w16cid:durableId="1671905818">
    <w:abstractNumId w:val="2"/>
  </w:num>
  <w:num w:numId="4" w16cid:durableId="1869289777">
    <w:abstractNumId w:val="17"/>
  </w:num>
  <w:num w:numId="5" w16cid:durableId="1558324606">
    <w:abstractNumId w:val="1"/>
  </w:num>
  <w:num w:numId="6" w16cid:durableId="1997683367">
    <w:abstractNumId w:val="11"/>
  </w:num>
  <w:num w:numId="7" w16cid:durableId="1648973387">
    <w:abstractNumId w:val="13"/>
  </w:num>
  <w:num w:numId="8" w16cid:durableId="1917782313">
    <w:abstractNumId w:val="19"/>
  </w:num>
  <w:num w:numId="9" w16cid:durableId="424693473">
    <w:abstractNumId w:val="18"/>
  </w:num>
  <w:num w:numId="10" w16cid:durableId="541479826">
    <w:abstractNumId w:val="4"/>
  </w:num>
  <w:num w:numId="11" w16cid:durableId="965085334">
    <w:abstractNumId w:val="7"/>
  </w:num>
  <w:num w:numId="12" w16cid:durableId="1678342739">
    <w:abstractNumId w:val="8"/>
  </w:num>
  <w:num w:numId="13" w16cid:durableId="1764571661">
    <w:abstractNumId w:val="12"/>
  </w:num>
  <w:num w:numId="14" w16cid:durableId="1142696940">
    <w:abstractNumId w:val="21"/>
  </w:num>
  <w:num w:numId="15" w16cid:durableId="1780252306">
    <w:abstractNumId w:val="6"/>
  </w:num>
  <w:num w:numId="16" w16cid:durableId="668676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1877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243352">
    <w:abstractNumId w:val="22"/>
  </w:num>
  <w:num w:numId="19" w16cid:durableId="229048908">
    <w:abstractNumId w:val="9"/>
  </w:num>
  <w:num w:numId="20" w16cid:durableId="842746275">
    <w:abstractNumId w:val="16"/>
  </w:num>
  <w:num w:numId="21" w16cid:durableId="2128038522">
    <w:abstractNumId w:val="5"/>
  </w:num>
  <w:num w:numId="22" w16cid:durableId="819618814">
    <w:abstractNumId w:val="15"/>
  </w:num>
  <w:num w:numId="23" w16cid:durableId="7728682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C"/>
    <w:rsid w:val="0000498E"/>
    <w:rsid w:val="00006BEF"/>
    <w:rsid w:val="00013299"/>
    <w:rsid w:val="0001368B"/>
    <w:rsid w:val="00013BA1"/>
    <w:rsid w:val="0002028F"/>
    <w:rsid w:val="00022F54"/>
    <w:rsid w:val="00023964"/>
    <w:rsid w:val="000245A0"/>
    <w:rsid w:val="000251FF"/>
    <w:rsid w:val="00027037"/>
    <w:rsid w:val="0002719B"/>
    <w:rsid w:val="00027B03"/>
    <w:rsid w:val="00027E77"/>
    <w:rsid w:val="000302F0"/>
    <w:rsid w:val="00031C59"/>
    <w:rsid w:val="00032630"/>
    <w:rsid w:val="000327D5"/>
    <w:rsid w:val="00032C33"/>
    <w:rsid w:val="00033748"/>
    <w:rsid w:val="0003771D"/>
    <w:rsid w:val="00040A3D"/>
    <w:rsid w:val="00040D5F"/>
    <w:rsid w:val="000419B4"/>
    <w:rsid w:val="00041D4E"/>
    <w:rsid w:val="00045962"/>
    <w:rsid w:val="0005251B"/>
    <w:rsid w:val="00055263"/>
    <w:rsid w:val="0005545D"/>
    <w:rsid w:val="00057512"/>
    <w:rsid w:val="0005766F"/>
    <w:rsid w:val="00060756"/>
    <w:rsid w:val="0008042F"/>
    <w:rsid w:val="000823E4"/>
    <w:rsid w:val="000823EC"/>
    <w:rsid w:val="00083731"/>
    <w:rsid w:val="00085A64"/>
    <w:rsid w:val="000958F0"/>
    <w:rsid w:val="000978E9"/>
    <w:rsid w:val="000A4C9F"/>
    <w:rsid w:val="000B38AD"/>
    <w:rsid w:val="000B3A57"/>
    <w:rsid w:val="000B6342"/>
    <w:rsid w:val="000C573B"/>
    <w:rsid w:val="000C70EE"/>
    <w:rsid w:val="000D033E"/>
    <w:rsid w:val="000D17E3"/>
    <w:rsid w:val="000E0553"/>
    <w:rsid w:val="000E0A99"/>
    <w:rsid w:val="000E1113"/>
    <w:rsid w:val="000E1AD2"/>
    <w:rsid w:val="000E494C"/>
    <w:rsid w:val="000E744A"/>
    <w:rsid w:val="000E75BC"/>
    <w:rsid w:val="000F0748"/>
    <w:rsid w:val="000F65A2"/>
    <w:rsid w:val="000F78BC"/>
    <w:rsid w:val="000F7F98"/>
    <w:rsid w:val="00100181"/>
    <w:rsid w:val="001026F4"/>
    <w:rsid w:val="00103761"/>
    <w:rsid w:val="001051CF"/>
    <w:rsid w:val="00105A11"/>
    <w:rsid w:val="0010706F"/>
    <w:rsid w:val="001074B1"/>
    <w:rsid w:val="00113B21"/>
    <w:rsid w:val="00120604"/>
    <w:rsid w:val="0012168A"/>
    <w:rsid w:val="00121817"/>
    <w:rsid w:val="00124490"/>
    <w:rsid w:val="0012463E"/>
    <w:rsid w:val="00126B8E"/>
    <w:rsid w:val="0012749C"/>
    <w:rsid w:val="0013276F"/>
    <w:rsid w:val="00134246"/>
    <w:rsid w:val="001368A4"/>
    <w:rsid w:val="00137F66"/>
    <w:rsid w:val="00141D4F"/>
    <w:rsid w:val="001430AE"/>
    <w:rsid w:val="001436E5"/>
    <w:rsid w:val="00144671"/>
    <w:rsid w:val="00145D35"/>
    <w:rsid w:val="00146CA8"/>
    <w:rsid w:val="001478A2"/>
    <w:rsid w:val="00152CC6"/>
    <w:rsid w:val="00155106"/>
    <w:rsid w:val="00155FCC"/>
    <w:rsid w:val="00156D6D"/>
    <w:rsid w:val="001632F6"/>
    <w:rsid w:val="001647CC"/>
    <w:rsid w:val="001705B9"/>
    <w:rsid w:val="0017065C"/>
    <w:rsid w:val="00171A61"/>
    <w:rsid w:val="00177AEB"/>
    <w:rsid w:val="00183F77"/>
    <w:rsid w:val="00185887"/>
    <w:rsid w:val="001868B6"/>
    <w:rsid w:val="00190743"/>
    <w:rsid w:val="00191BAB"/>
    <w:rsid w:val="001923E0"/>
    <w:rsid w:val="0019290B"/>
    <w:rsid w:val="00192A92"/>
    <w:rsid w:val="00192B00"/>
    <w:rsid w:val="00193D77"/>
    <w:rsid w:val="001972B7"/>
    <w:rsid w:val="001A1F7C"/>
    <w:rsid w:val="001A23BD"/>
    <w:rsid w:val="001A2DD6"/>
    <w:rsid w:val="001A304E"/>
    <w:rsid w:val="001A4F2D"/>
    <w:rsid w:val="001A5AB4"/>
    <w:rsid w:val="001A6F67"/>
    <w:rsid w:val="001B0D28"/>
    <w:rsid w:val="001B5D3E"/>
    <w:rsid w:val="001B6B2E"/>
    <w:rsid w:val="001C2680"/>
    <w:rsid w:val="001C457C"/>
    <w:rsid w:val="001C5C7E"/>
    <w:rsid w:val="001E2ED2"/>
    <w:rsid w:val="001E33B7"/>
    <w:rsid w:val="001E72CA"/>
    <w:rsid w:val="001F5A26"/>
    <w:rsid w:val="001F6CAD"/>
    <w:rsid w:val="00202952"/>
    <w:rsid w:val="00204CC0"/>
    <w:rsid w:val="00206A97"/>
    <w:rsid w:val="00207B22"/>
    <w:rsid w:val="00213ECA"/>
    <w:rsid w:val="0021616F"/>
    <w:rsid w:val="002172EC"/>
    <w:rsid w:val="00222195"/>
    <w:rsid w:val="002251AE"/>
    <w:rsid w:val="00230729"/>
    <w:rsid w:val="00230A42"/>
    <w:rsid w:val="00230DDA"/>
    <w:rsid w:val="00233D5C"/>
    <w:rsid w:val="0023460D"/>
    <w:rsid w:val="00244AB2"/>
    <w:rsid w:val="0025108C"/>
    <w:rsid w:val="00251D51"/>
    <w:rsid w:val="0025247E"/>
    <w:rsid w:val="00253D45"/>
    <w:rsid w:val="00262ADA"/>
    <w:rsid w:val="00264F2D"/>
    <w:rsid w:val="0026680D"/>
    <w:rsid w:val="00267CD6"/>
    <w:rsid w:val="00270375"/>
    <w:rsid w:val="002707B9"/>
    <w:rsid w:val="00272172"/>
    <w:rsid w:val="002731E1"/>
    <w:rsid w:val="0028171F"/>
    <w:rsid w:val="00281C13"/>
    <w:rsid w:val="002826F7"/>
    <w:rsid w:val="00283A26"/>
    <w:rsid w:val="00290C14"/>
    <w:rsid w:val="002951FB"/>
    <w:rsid w:val="002955BC"/>
    <w:rsid w:val="00295FAC"/>
    <w:rsid w:val="002A13D2"/>
    <w:rsid w:val="002A29E8"/>
    <w:rsid w:val="002A4F4C"/>
    <w:rsid w:val="002A551E"/>
    <w:rsid w:val="002A79BF"/>
    <w:rsid w:val="002A7BD6"/>
    <w:rsid w:val="002B13AF"/>
    <w:rsid w:val="002B2B38"/>
    <w:rsid w:val="002B3453"/>
    <w:rsid w:val="002B3DB8"/>
    <w:rsid w:val="002C1264"/>
    <w:rsid w:val="002C38B6"/>
    <w:rsid w:val="002C52AC"/>
    <w:rsid w:val="002C76AE"/>
    <w:rsid w:val="002D10E8"/>
    <w:rsid w:val="002D2E3B"/>
    <w:rsid w:val="002D53CE"/>
    <w:rsid w:val="002D5A83"/>
    <w:rsid w:val="002D664E"/>
    <w:rsid w:val="002E15AB"/>
    <w:rsid w:val="002E1CD4"/>
    <w:rsid w:val="002E595E"/>
    <w:rsid w:val="002F04C1"/>
    <w:rsid w:val="002F595A"/>
    <w:rsid w:val="00301A57"/>
    <w:rsid w:val="00302F2F"/>
    <w:rsid w:val="00304F48"/>
    <w:rsid w:val="00305903"/>
    <w:rsid w:val="003064D0"/>
    <w:rsid w:val="003076DC"/>
    <w:rsid w:val="00307DFF"/>
    <w:rsid w:val="00311582"/>
    <w:rsid w:val="003128FF"/>
    <w:rsid w:val="003149C7"/>
    <w:rsid w:val="003157B9"/>
    <w:rsid w:val="00320FEB"/>
    <w:rsid w:val="003214E6"/>
    <w:rsid w:val="00322470"/>
    <w:rsid w:val="00330C4E"/>
    <w:rsid w:val="00331AE6"/>
    <w:rsid w:val="00332C04"/>
    <w:rsid w:val="003362B8"/>
    <w:rsid w:val="003411D9"/>
    <w:rsid w:val="00341849"/>
    <w:rsid w:val="003418A8"/>
    <w:rsid w:val="00342B0B"/>
    <w:rsid w:val="003444A3"/>
    <w:rsid w:val="0034468A"/>
    <w:rsid w:val="00350EFD"/>
    <w:rsid w:val="003535C7"/>
    <w:rsid w:val="0035531F"/>
    <w:rsid w:val="003560B1"/>
    <w:rsid w:val="003562A1"/>
    <w:rsid w:val="00357E34"/>
    <w:rsid w:val="00360B7A"/>
    <w:rsid w:val="003613DB"/>
    <w:rsid w:val="00363123"/>
    <w:rsid w:val="00363EC2"/>
    <w:rsid w:val="0036540B"/>
    <w:rsid w:val="0036628D"/>
    <w:rsid w:val="003667BF"/>
    <w:rsid w:val="003706EB"/>
    <w:rsid w:val="00370735"/>
    <w:rsid w:val="003713E7"/>
    <w:rsid w:val="00371C9C"/>
    <w:rsid w:val="003741EB"/>
    <w:rsid w:val="003801B6"/>
    <w:rsid w:val="0038022B"/>
    <w:rsid w:val="00386DE4"/>
    <w:rsid w:val="00395D37"/>
    <w:rsid w:val="003A68C7"/>
    <w:rsid w:val="003B59DB"/>
    <w:rsid w:val="003B6801"/>
    <w:rsid w:val="003B6DA5"/>
    <w:rsid w:val="003C0B57"/>
    <w:rsid w:val="003C11D8"/>
    <w:rsid w:val="003C15EF"/>
    <w:rsid w:val="003C1EB5"/>
    <w:rsid w:val="003C5410"/>
    <w:rsid w:val="003C6127"/>
    <w:rsid w:val="003C62E7"/>
    <w:rsid w:val="003C6892"/>
    <w:rsid w:val="003D0215"/>
    <w:rsid w:val="003D1AFE"/>
    <w:rsid w:val="003E6228"/>
    <w:rsid w:val="003F0909"/>
    <w:rsid w:val="003F4CAA"/>
    <w:rsid w:val="004000D0"/>
    <w:rsid w:val="004026BD"/>
    <w:rsid w:val="00402F5E"/>
    <w:rsid w:val="0040352C"/>
    <w:rsid w:val="00403A3E"/>
    <w:rsid w:val="00405769"/>
    <w:rsid w:val="00407AB5"/>
    <w:rsid w:val="00410B08"/>
    <w:rsid w:val="004141F6"/>
    <w:rsid w:val="004205CA"/>
    <w:rsid w:val="00420B6D"/>
    <w:rsid w:val="00421256"/>
    <w:rsid w:val="00421D3E"/>
    <w:rsid w:val="0042385E"/>
    <w:rsid w:val="00426BD6"/>
    <w:rsid w:val="00426DBB"/>
    <w:rsid w:val="00430021"/>
    <w:rsid w:val="00443EE9"/>
    <w:rsid w:val="004462B0"/>
    <w:rsid w:val="004519E0"/>
    <w:rsid w:val="004523E2"/>
    <w:rsid w:val="00453BA1"/>
    <w:rsid w:val="00455F9D"/>
    <w:rsid w:val="00457A0A"/>
    <w:rsid w:val="00460B54"/>
    <w:rsid w:val="004612FF"/>
    <w:rsid w:val="0046412E"/>
    <w:rsid w:val="00464B92"/>
    <w:rsid w:val="004755D1"/>
    <w:rsid w:val="00483AA5"/>
    <w:rsid w:val="00483C89"/>
    <w:rsid w:val="00485870"/>
    <w:rsid w:val="00490EBB"/>
    <w:rsid w:val="0049197C"/>
    <w:rsid w:val="00492360"/>
    <w:rsid w:val="00496087"/>
    <w:rsid w:val="00496B7C"/>
    <w:rsid w:val="00496F5A"/>
    <w:rsid w:val="00497EA2"/>
    <w:rsid w:val="004A18F2"/>
    <w:rsid w:val="004A2F77"/>
    <w:rsid w:val="004A3537"/>
    <w:rsid w:val="004A421A"/>
    <w:rsid w:val="004A4EAC"/>
    <w:rsid w:val="004A6FC3"/>
    <w:rsid w:val="004A7B36"/>
    <w:rsid w:val="004B1294"/>
    <w:rsid w:val="004B1416"/>
    <w:rsid w:val="004B4539"/>
    <w:rsid w:val="004B49C0"/>
    <w:rsid w:val="004C00CE"/>
    <w:rsid w:val="004C11BE"/>
    <w:rsid w:val="004C1D0A"/>
    <w:rsid w:val="004C3A74"/>
    <w:rsid w:val="004C598F"/>
    <w:rsid w:val="004D3E00"/>
    <w:rsid w:val="004E6B4B"/>
    <w:rsid w:val="004F03CB"/>
    <w:rsid w:val="004F16EF"/>
    <w:rsid w:val="004F24CA"/>
    <w:rsid w:val="004F27C8"/>
    <w:rsid w:val="004F788A"/>
    <w:rsid w:val="005006BB"/>
    <w:rsid w:val="005012E0"/>
    <w:rsid w:val="00506AAF"/>
    <w:rsid w:val="005101A3"/>
    <w:rsid w:val="00511050"/>
    <w:rsid w:val="00511BDB"/>
    <w:rsid w:val="00511E8A"/>
    <w:rsid w:val="005135B0"/>
    <w:rsid w:val="00514932"/>
    <w:rsid w:val="00520F8B"/>
    <w:rsid w:val="005229A6"/>
    <w:rsid w:val="005233AC"/>
    <w:rsid w:val="0052463B"/>
    <w:rsid w:val="00524A4B"/>
    <w:rsid w:val="00525BEB"/>
    <w:rsid w:val="005315EE"/>
    <w:rsid w:val="00535BF3"/>
    <w:rsid w:val="00541A80"/>
    <w:rsid w:val="00542FB8"/>
    <w:rsid w:val="00556D9C"/>
    <w:rsid w:val="00557616"/>
    <w:rsid w:val="0056147F"/>
    <w:rsid w:val="00563F76"/>
    <w:rsid w:val="00564DA4"/>
    <w:rsid w:val="0056606D"/>
    <w:rsid w:val="005669BA"/>
    <w:rsid w:val="0057077F"/>
    <w:rsid w:val="00574064"/>
    <w:rsid w:val="00574B7B"/>
    <w:rsid w:val="0058336C"/>
    <w:rsid w:val="00587417"/>
    <w:rsid w:val="00593324"/>
    <w:rsid w:val="00597248"/>
    <w:rsid w:val="005A39EF"/>
    <w:rsid w:val="005A6894"/>
    <w:rsid w:val="005A7ADD"/>
    <w:rsid w:val="005B3917"/>
    <w:rsid w:val="005B5E9F"/>
    <w:rsid w:val="005B68A7"/>
    <w:rsid w:val="005C0E44"/>
    <w:rsid w:val="005C0F2B"/>
    <w:rsid w:val="005C26DB"/>
    <w:rsid w:val="005C7D4F"/>
    <w:rsid w:val="005D054A"/>
    <w:rsid w:val="005D5621"/>
    <w:rsid w:val="005E067E"/>
    <w:rsid w:val="005E20A6"/>
    <w:rsid w:val="005E246A"/>
    <w:rsid w:val="005E28B0"/>
    <w:rsid w:val="005E453F"/>
    <w:rsid w:val="005E584B"/>
    <w:rsid w:val="005E5DC0"/>
    <w:rsid w:val="005E7C59"/>
    <w:rsid w:val="005F23E4"/>
    <w:rsid w:val="005F31ED"/>
    <w:rsid w:val="005F5970"/>
    <w:rsid w:val="005F6D46"/>
    <w:rsid w:val="005F776B"/>
    <w:rsid w:val="005F7950"/>
    <w:rsid w:val="006004AD"/>
    <w:rsid w:val="00600CC9"/>
    <w:rsid w:val="00600D02"/>
    <w:rsid w:val="00604169"/>
    <w:rsid w:val="00604902"/>
    <w:rsid w:val="00604F45"/>
    <w:rsid w:val="006106D7"/>
    <w:rsid w:val="00611502"/>
    <w:rsid w:val="00611B16"/>
    <w:rsid w:val="00612312"/>
    <w:rsid w:val="00620759"/>
    <w:rsid w:val="00620EEC"/>
    <w:rsid w:val="006214DB"/>
    <w:rsid w:val="006215E1"/>
    <w:rsid w:val="0062293A"/>
    <w:rsid w:val="00625223"/>
    <w:rsid w:val="00625474"/>
    <w:rsid w:val="00625A56"/>
    <w:rsid w:val="0062657B"/>
    <w:rsid w:val="00630460"/>
    <w:rsid w:val="006315A9"/>
    <w:rsid w:val="006423AA"/>
    <w:rsid w:val="006436F9"/>
    <w:rsid w:val="006454E6"/>
    <w:rsid w:val="0064606D"/>
    <w:rsid w:val="006463C9"/>
    <w:rsid w:val="00650728"/>
    <w:rsid w:val="006539D4"/>
    <w:rsid w:val="00653EC7"/>
    <w:rsid w:val="00657D99"/>
    <w:rsid w:val="0066072F"/>
    <w:rsid w:val="006610BA"/>
    <w:rsid w:val="00661D21"/>
    <w:rsid w:val="006639C8"/>
    <w:rsid w:val="00670DEC"/>
    <w:rsid w:val="0067113F"/>
    <w:rsid w:val="0067566A"/>
    <w:rsid w:val="006763C3"/>
    <w:rsid w:val="00681E61"/>
    <w:rsid w:val="00682A9C"/>
    <w:rsid w:val="00684025"/>
    <w:rsid w:val="0069063A"/>
    <w:rsid w:val="00692660"/>
    <w:rsid w:val="00694EEE"/>
    <w:rsid w:val="00695527"/>
    <w:rsid w:val="006956EF"/>
    <w:rsid w:val="006A1AF9"/>
    <w:rsid w:val="006A4439"/>
    <w:rsid w:val="006B190C"/>
    <w:rsid w:val="006B213F"/>
    <w:rsid w:val="006B644A"/>
    <w:rsid w:val="006C1BFC"/>
    <w:rsid w:val="006C2420"/>
    <w:rsid w:val="006C47A0"/>
    <w:rsid w:val="006C5779"/>
    <w:rsid w:val="006C768F"/>
    <w:rsid w:val="006D355E"/>
    <w:rsid w:val="006D7A41"/>
    <w:rsid w:val="006E060C"/>
    <w:rsid w:val="006E2CF4"/>
    <w:rsid w:val="006E3D12"/>
    <w:rsid w:val="006E3FF6"/>
    <w:rsid w:val="006E5F89"/>
    <w:rsid w:val="006E6902"/>
    <w:rsid w:val="006E7F12"/>
    <w:rsid w:val="006F6ED9"/>
    <w:rsid w:val="006F7C2A"/>
    <w:rsid w:val="0070317A"/>
    <w:rsid w:val="00705962"/>
    <w:rsid w:val="007063C8"/>
    <w:rsid w:val="00711696"/>
    <w:rsid w:val="00711B88"/>
    <w:rsid w:val="00715ABB"/>
    <w:rsid w:val="00722D1A"/>
    <w:rsid w:val="00734789"/>
    <w:rsid w:val="007358A5"/>
    <w:rsid w:val="00743D2B"/>
    <w:rsid w:val="00743F6A"/>
    <w:rsid w:val="0074570D"/>
    <w:rsid w:val="00745A60"/>
    <w:rsid w:val="007465BB"/>
    <w:rsid w:val="00746834"/>
    <w:rsid w:val="007523FF"/>
    <w:rsid w:val="007525A0"/>
    <w:rsid w:val="00753D7B"/>
    <w:rsid w:val="007543DA"/>
    <w:rsid w:val="0075606E"/>
    <w:rsid w:val="00763FEF"/>
    <w:rsid w:val="00766E49"/>
    <w:rsid w:val="00767B28"/>
    <w:rsid w:val="00770531"/>
    <w:rsid w:val="0077066F"/>
    <w:rsid w:val="007706B4"/>
    <w:rsid w:val="007748D0"/>
    <w:rsid w:val="0077491F"/>
    <w:rsid w:val="0077637E"/>
    <w:rsid w:val="0077761F"/>
    <w:rsid w:val="0078328F"/>
    <w:rsid w:val="00785065"/>
    <w:rsid w:val="00791557"/>
    <w:rsid w:val="00792C15"/>
    <w:rsid w:val="00793083"/>
    <w:rsid w:val="007930BA"/>
    <w:rsid w:val="007971F7"/>
    <w:rsid w:val="007A2CEF"/>
    <w:rsid w:val="007A3E2B"/>
    <w:rsid w:val="007A5682"/>
    <w:rsid w:val="007B01A8"/>
    <w:rsid w:val="007B0242"/>
    <w:rsid w:val="007B0245"/>
    <w:rsid w:val="007B32EF"/>
    <w:rsid w:val="007B3921"/>
    <w:rsid w:val="007B397C"/>
    <w:rsid w:val="007B3C25"/>
    <w:rsid w:val="007B61CC"/>
    <w:rsid w:val="007B7A08"/>
    <w:rsid w:val="007B7D31"/>
    <w:rsid w:val="007C1ECC"/>
    <w:rsid w:val="007C5805"/>
    <w:rsid w:val="007D1EE4"/>
    <w:rsid w:val="007D4995"/>
    <w:rsid w:val="007E284E"/>
    <w:rsid w:val="007F2287"/>
    <w:rsid w:val="007F2A33"/>
    <w:rsid w:val="007F4818"/>
    <w:rsid w:val="007F78C9"/>
    <w:rsid w:val="008001CB"/>
    <w:rsid w:val="0080238B"/>
    <w:rsid w:val="00804A15"/>
    <w:rsid w:val="00813AF8"/>
    <w:rsid w:val="008148B4"/>
    <w:rsid w:val="00817518"/>
    <w:rsid w:val="00821ADE"/>
    <w:rsid w:val="00823168"/>
    <w:rsid w:val="008234FC"/>
    <w:rsid w:val="00833680"/>
    <w:rsid w:val="00843659"/>
    <w:rsid w:val="0084444F"/>
    <w:rsid w:val="0084587E"/>
    <w:rsid w:val="008528ED"/>
    <w:rsid w:val="0085383F"/>
    <w:rsid w:val="00855815"/>
    <w:rsid w:val="0086030E"/>
    <w:rsid w:val="00863EFC"/>
    <w:rsid w:val="00867479"/>
    <w:rsid w:val="0086758C"/>
    <w:rsid w:val="00867BBD"/>
    <w:rsid w:val="0087116E"/>
    <w:rsid w:val="008750DF"/>
    <w:rsid w:val="008755A2"/>
    <w:rsid w:val="00875C71"/>
    <w:rsid w:val="00876ABE"/>
    <w:rsid w:val="008841AD"/>
    <w:rsid w:val="0089071F"/>
    <w:rsid w:val="00891E87"/>
    <w:rsid w:val="00895300"/>
    <w:rsid w:val="0089676F"/>
    <w:rsid w:val="008A35A1"/>
    <w:rsid w:val="008B284C"/>
    <w:rsid w:val="008B4673"/>
    <w:rsid w:val="008B4A16"/>
    <w:rsid w:val="008B7115"/>
    <w:rsid w:val="008C2867"/>
    <w:rsid w:val="008C4791"/>
    <w:rsid w:val="008D12B1"/>
    <w:rsid w:val="008D332E"/>
    <w:rsid w:val="008E1DE0"/>
    <w:rsid w:val="008E3FB6"/>
    <w:rsid w:val="008E472E"/>
    <w:rsid w:val="008F1C90"/>
    <w:rsid w:val="008F3423"/>
    <w:rsid w:val="008F4C63"/>
    <w:rsid w:val="008F75FA"/>
    <w:rsid w:val="009018D9"/>
    <w:rsid w:val="009031E9"/>
    <w:rsid w:val="009157ED"/>
    <w:rsid w:val="00922C8C"/>
    <w:rsid w:val="00923F63"/>
    <w:rsid w:val="00925BA8"/>
    <w:rsid w:val="00927AAD"/>
    <w:rsid w:val="00932E74"/>
    <w:rsid w:val="0093650D"/>
    <w:rsid w:val="00936F1B"/>
    <w:rsid w:val="00937D65"/>
    <w:rsid w:val="00941339"/>
    <w:rsid w:val="00941D5C"/>
    <w:rsid w:val="00946F8D"/>
    <w:rsid w:val="00947BFF"/>
    <w:rsid w:val="00947D4C"/>
    <w:rsid w:val="009540BE"/>
    <w:rsid w:val="00954552"/>
    <w:rsid w:val="009569F8"/>
    <w:rsid w:val="00956F65"/>
    <w:rsid w:val="0096259C"/>
    <w:rsid w:val="00962BA6"/>
    <w:rsid w:val="00962D9D"/>
    <w:rsid w:val="009642D8"/>
    <w:rsid w:val="00964683"/>
    <w:rsid w:val="00964976"/>
    <w:rsid w:val="00966A44"/>
    <w:rsid w:val="00966D06"/>
    <w:rsid w:val="009674E1"/>
    <w:rsid w:val="00970C79"/>
    <w:rsid w:val="00973128"/>
    <w:rsid w:val="009736D6"/>
    <w:rsid w:val="00975692"/>
    <w:rsid w:val="009768EE"/>
    <w:rsid w:val="00977F93"/>
    <w:rsid w:val="00980522"/>
    <w:rsid w:val="0098253A"/>
    <w:rsid w:val="00984C48"/>
    <w:rsid w:val="00994408"/>
    <w:rsid w:val="009964DD"/>
    <w:rsid w:val="00996878"/>
    <w:rsid w:val="00996E5F"/>
    <w:rsid w:val="009A65FA"/>
    <w:rsid w:val="009A6AA3"/>
    <w:rsid w:val="009A6B71"/>
    <w:rsid w:val="009A78CB"/>
    <w:rsid w:val="009B1AB1"/>
    <w:rsid w:val="009B626C"/>
    <w:rsid w:val="009B6CD6"/>
    <w:rsid w:val="009C0FF3"/>
    <w:rsid w:val="009C1ED9"/>
    <w:rsid w:val="009C481A"/>
    <w:rsid w:val="009C5500"/>
    <w:rsid w:val="009C5CBC"/>
    <w:rsid w:val="009C5CCC"/>
    <w:rsid w:val="009D04E5"/>
    <w:rsid w:val="009D2F47"/>
    <w:rsid w:val="009E112A"/>
    <w:rsid w:val="009E268B"/>
    <w:rsid w:val="009E340D"/>
    <w:rsid w:val="009E5E41"/>
    <w:rsid w:val="009E6B33"/>
    <w:rsid w:val="009E7F5D"/>
    <w:rsid w:val="00A00AD8"/>
    <w:rsid w:val="00A01ADC"/>
    <w:rsid w:val="00A027D0"/>
    <w:rsid w:val="00A04BD7"/>
    <w:rsid w:val="00A07056"/>
    <w:rsid w:val="00A10C92"/>
    <w:rsid w:val="00A12E64"/>
    <w:rsid w:val="00A15552"/>
    <w:rsid w:val="00A17ED5"/>
    <w:rsid w:val="00A20269"/>
    <w:rsid w:val="00A20E88"/>
    <w:rsid w:val="00A2184A"/>
    <w:rsid w:val="00A266BF"/>
    <w:rsid w:val="00A26F66"/>
    <w:rsid w:val="00A27E00"/>
    <w:rsid w:val="00A326E1"/>
    <w:rsid w:val="00A37FB4"/>
    <w:rsid w:val="00A425E7"/>
    <w:rsid w:val="00A45345"/>
    <w:rsid w:val="00A60EB4"/>
    <w:rsid w:val="00A622F1"/>
    <w:rsid w:val="00A62B80"/>
    <w:rsid w:val="00A63B49"/>
    <w:rsid w:val="00A66F73"/>
    <w:rsid w:val="00A74DDC"/>
    <w:rsid w:val="00A75540"/>
    <w:rsid w:val="00A80034"/>
    <w:rsid w:val="00A80833"/>
    <w:rsid w:val="00A90ABF"/>
    <w:rsid w:val="00A90E62"/>
    <w:rsid w:val="00A92F9E"/>
    <w:rsid w:val="00A933E6"/>
    <w:rsid w:val="00A93CB8"/>
    <w:rsid w:val="00A97508"/>
    <w:rsid w:val="00AA1136"/>
    <w:rsid w:val="00AA1606"/>
    <w:rsid w:val="00AA4084"/>
    <w:rsid w:val="00AA4A83"/>
    <w:rsid w:val="00AB0029"/>
    <w:rsid w:val="00AB167E"/>
    <w:rsid w:val="00AB1C43"/>
    <w:rsid w:val="00AB2505"/>
    <w:rsid w:val="00AB3B21"/>
    <w:rsid w:val="00AC0448"/>
    <w:rsid w:val="00AC109C"/>
    <w:rsid w:val="00AC4B40"/>
    <w:rsid w:val="00AC4EE9"/>
    <w:rsid w:val="00AC7182"/>
    <w:rsid w:val="00AC73F8"/>
    <w:rsid w:val="00AC7492"/>
    <w:rsid w:val="00AD2890"/>
    <w:rsid w:val="00AD6347"/>
    <w:rsid w:val="00AD6913"/>
    <w:rsid w:val="00AD6F7D"/>
    <w:rsid w:val="00AE345A"/>
    <w:rsid w:val="00AE6B26"/>
    <w:rsid w:val="00AF3519"/>
    <w:rsid w:val="00B02ED5"/>
    <w:rsid w:val="00B03CE9"/>
    <w:rsid w:val="00B06BB2"/>
    <w:rsid w:val="00B10B77"/>
    <w:rsid w:val="00B10D76"/>
    <w:rsid w:val="00B12BE8"/>
    <w:rsid w:val="00B133A7"/>
    <w:rsid w:val="00B1379D"/>
    <w:rsid w:val="00B1398F"/>
    <w:rsid w:val="00B1639E"/>
    <w:rsid w:val="00B16DF0"/>
    <w:rsid w:val="00B24735"/>
    <w:rsid w:val="00B24C87"/>
    <w:rsid w:val="00B27A1C"/>
    <w:rsid w:val="00B30245"/>
    <w:rsid w:val="00B30851"/>
    <w:rsid w:val="00B35127"/>
    <w:rsid w:val="00B40B77"/>
    <w:rsid w:val="00B44024"/>
    <w:rsid w:val="00B440A3"/>
    <w:rsid w:val="00B44235"/>
    <w:rsid w:val="00B45C6A"/>
    <w:rsid w:val="00B52240"/>
    <w:rsid w:val="00B565FA"/>
    <w:rsid w:val="00B5771B"/>
    <w:rsid w:val="00B57BBA"/>
    <w:rsid w:val="00B64A6F"/>
    <w:rsid w:val="00B64A99"/>
    <w:rsid w:val="00B70181"/>
    <w:rsid w:val="00B74973"/>
    <w:rsid w:val="00B75977"/>
    <w:rsid w:val="00B76C6B"/>
    <w:rsid w:val="00B84F2D"/>
    <w:rsid w:val="00B9589B"/>
    <w:rsid w:val="00B9679B"/>
    <w:rsid w:val="00B9769D"/>
    <w:rsid w:val="00B97BEC"/>
    <w:rsid w:val="00BA065A"/>
    <w:rsid w:val="00BA0F9C"/>
    <w:rsid w:val="00BA175C"/>
    <w:rsid w:val="00BA4BD7"/>
    <w:rsid w:val="00BA5B16"/>
    <w:rsid w:val="00BB348C"/>
    <w:rsid w:val="00BB58F1"/>
    <w:rsid w:val="00BB60D4"/>
    <w:rsid w:val="00BC2074"/>
    <w:rsid w:val="00BC3428"/>
    <w:rsid w:val="00BC52B7"/>
    <w:rsid w:val="00BC548B"/>
    <w:rsid w:val="00BC5DA5"/>
    <w:rsid w:val="00BD099D"/>
    <w:rsid w:val="00BD0C4D"/>
    <w:rsid w:val="00BE2436"/>
    <w:rsid w:val="00BE2C48"/>
    <w:rsid w:val="00BE3527"/>
    <w:rsid w:val="00BE4BA5"/>
    <w:rsid w:val="00BF4EE9"/>
    <w:rsid w:val="00C0300E"/>
    <w:rsid w:val="00C03D58"/>
    <w:rsid w:val="00C04B1A"/>
    <w:rsid w:val="00C05C6A"/>
    <w:rsid w:val="00C06E86"/>
    <w:rsid w:val="00C10869"/>
    <w:rsid w:val="00C12B08"/>
    <w:rsid w:val="00C1570A"/>
    <w:rsid w:val="00C16E8B"/>
    <w:rsid w:val="00C26589"/>
    <w:rsid w:val="00C27B95"/>
    <w:rsid w:val="00C3048B"/>
    <w:rsid w:val="00C322DA"/>
    <w:rsid w:val="00C32C15"/>
    <w:rsid w:val="00C347B1"/>
    <w:rsid w:val="00C354E3"/>
    <w:rsid w:val="00C35532"/>
    <w:rsid w:val="00C40505"/>
    <w:rsid w:val="00C41D2F"/>
    <w:rsid w:val="00C444D4"/>
    <w:rsid w:val="00C6387B"/>
    <w:rsid w:val="00C66270"/>
    <w:rsid w:val="00C7143D"/>
    <w:rsid w:val="00C7291E"/>
    <w:rsid w:val="00C75A06"/>
    <w:rsid w:val="00C76425"/>
    <w:rsid w:val="00C80608"/>
    <w:rsid w:val="00C80845"/>
    <w:rsid w:val="00C85A35"/>
    <w:rsid w:val="00C864B9"/>
    <w:rsid w:val="00C9553A"/>
    <w:rsid w:val="00CA50A9"/>
    <w:rsid w:val="00CA511E"/>
    <w:rsid w:val="00CB3691"/>
    <w:rsid w:val="00CB62E9"/>
    <w:rsid w:val="00CC0FF1"/>
    <w:rsid w:val="00CC11A2"/>
    <w:rsid w:val="00CC2425"/>
    <w:rsid w:val="00CC37C1"/>
    <w:rsid w:val="00CC56D6"/>
    <w:rsid w:val="00CD28DB"/>
    <w:rsid w:val="00CD5055"/>
    <w:rsid w:val="00CD5BF8"/>
    <w:rsid w:val="00CD6A28"/>
    <w:rsid w:val="00CE13E8"/>
    <w:rsid w:val="00CE23BB"/>
    <w:rsid w:val="00CE3DA2"/>
    <w:rsid w:val="00CE7867"/>
    <w:rsid w:val="00CF4B4A"/>
    <w:rsid w:val="00CF66B4"/>
    <w:rsid w:val="00CF6D60"/>
    <w:rsid w:val="00D01C82"/>
    <w:rsid w:val="00D02811"/>
    <w:rsid w:val="00D06317"/>
    <w:rsid w:val="00D106CF"/>
    <w:rsid w:val="00D11A7D"/>
    <w:rsid w:val="00D13086"/>
    <w:rsid w:val="00D13B39"/>
    <w:rsid w:val="00D15607"/>
    <w:rsid w:val="00D15B89"/>
    <w:rsid w:val="00D1644C"/>
    <w:rsid w:val="00D205B0"/>
    <w:rsid w:val="00D215D4"/>
    <w:rsid w:val="00D21E84"/>
    <w:rsid w:val="00D227CA"/>
    <w:rsid w:val="00D23C23"/>
    <w:rsid w:val="00D3264C"/>
    <w:rsid w:val="00D33E29"/>
    <w:rsid w:val="00D368B3"/>
    <w:rsid w:val="00D3706D"/>
    <w:rsid w:val="00D408AE"/>
    <w:rsid w:val="00D43C0F"/>
    <w:rsid w:val="00D456D0"/>
    <w:rsid w:val="00D46033"/>
    <w:rsid w:val="00D46C5C"/>
    <w:rsid w:val="00D50D67"/>
    <w:rsid w:val="00D521F7"/>
    <w:rsid w:val="00D53A82"/>
    <w:rsid w:val="00D56B78"/>
    <w:rsid w:val="00D57095"/>
    <w:rsid w:val="00D573F8"/>
    <w:rsid w:val="00D619D1"/>
    <w:rsid w:val="00D62347"/>
    <w:rsid w:val="00D63B85"/>
    <w:rsid w:val="00D65654"/>
    <w:rsid w:val="00D6591F"/>
    <w:rsid w:val="00D674E0"/>
    <w:rsid w:val="00D70652"/>
    <w:rsid w:val="00D729FB"/>
    <w:rsid w:val="00D76D68"/>
    <w:rsid w:val="00D8096F"/>
    <w:rsid w:val="00D85C81"/>
    <w:rsid w:val="00D94AD9"/>
    <w:rsid w:val="00DA045B"/>
    <w:rsid w:val="00DA2804"/>
    <w:rsid w:val="00DA28E4"/>
    <w:rsid w:val="00DA3808"/>
    <w:rsid w:val="00DA5B49"/>
    <w:rsid w:val="00DA709D"/>
    <w:rsid w:val="00DB11D9"/>
    <w:rsid w:val="00DB3BDB"/>
    <w:rsid w:val="00DB4185"/>
    <w:rsid w:val="00DB439E"/>
    <w:rsid w:val="00DB58E9"/>
    <w:rsid w:val="00DB674E"/>
    <w:rsid w:val="00DB7E63"/>
    <w:rsid w:val="00DC731E"/>
    <w:rsid w:val="00DD145C"/>
    <w:rsid w:val="00DD3924"/>
    <w:rsid w:val="00DD6DE5"/>
    <w:rsid w:val="00DE3F70"/>
    <w:rsid w:val="00DE7F98"/>
    <w:rsid w:val="00DF3F40"/>
    <w:rsid w:val="00DF43BE"/>
    <w:rsid w:val="00DF5630"/>
    <w:rsid w:val="00DF6C2A"/>
    <w:rsid w:val="00E01FDD"/>
    <w:rsid w:val="00E025E8"/>
    <w:rsid w:val="00E0460A"/>
    <w:rsid w:val="00E067F6"/>
    <w:rsid w:val="00E145CB"/>
    <w:rsid w:val="00E16071"/>
    <w:rsid w:val="00E16DE6"/>
    <w:rsid w:val="00E24873"/>
    <w:rsid w:val="00E25863"/>
    <w:rsid w:val="00E26AA3"/>
    <w:rsid w:val="00E30F51"/>
    <w:rsid w:val="00E31028"/>
    <w:rsid w:val="00E370E0"/>
    <w:rsid w:val="00E404B3"/>
    <w:rsid w:val="00E4517F"/>
    <w:rsid w:val="00E461D7"/>
    <w:rsid w:val="00E465ED"/>
    <w:rsid w:val="00E46BCA"/>
    <w:rsid w:val="00E46D2F"/>
    <w:rsid w:val="00E50635"/>
    <w:rsid w:val="00E5301B"/>
    <w:rsid w:val="00E53F95"/>
    <w:rsid w:val="00E54EB3"/>
    <w:rsid w:val="00E5538F"/>
    <w:rsid w:val="00E64B57"/>
    <w:rsid w:val="00E670D8"/>
    <w:rsid w:val="00E750B7"/>
    <w:rsid w:val="00E772D6"/>
    <w:rsid w:val="00E80B65"/>
    <w:rsid w:val="00E8595D"/>
    <w:rsid w:val="00E928F1"/>
    <w:rsid w:val="00E95002"/>
    <w:rsid w:val="00EA0AE8"/>
    <w:rsid w:val="00EA2713"/>
    <w:rsid w:val="00EB433D"/>
    <w:rsid w:val="00EB4F1F"/>
    <w:rsid w:val="00EC2EE2"/>
    <w:rsid w:val="00ED08BB"/>
    <w:rsid w:val="00ED2CEF"/>
    <w:rsid w:val="00ED7FD0"/>
    <w:rsid w:val="00EE0465"/>
    <w:rsid w:val="00EE1547"/>
    <w:rsid w:val="00EE215B"/>
    <w:rsid w:val="00EE3E80"/>
    <w:rsid w:val="00EE6EE1"/>
    <w:rsid w:val="00EE71C0"/>
    <w:rsid w:val="00EF05F8"/>
    <w:rsid w:val="00EF2706"/>
    <w:rsid w:val="00EF31D3"/>
    <w:rsid w:val="00EF679D"/>
    <w:rsid w:val="00F00D3E"/>
    <w:rsid w:val="00F01547"/>
    <w:rsid w:val="00F015CC"/>
    <w:rsid w:val="00F025E4"/>
    <w:rsid w:val="00F056BD"/>
    <w:rsid w:val="00F06737"/>
    <w:rsid w:val="00F06764"/>
    <w:rsid w:val="00F138AF"/>
    <w:rsid w:val="00F17A97"/>
    <w:rsid w:val="00F26170"/>
    <w:rsid w:val="00F316FE"/>
    <w:rsid w:val="00F31E8D"/>
    <w:rsid w:val="00F33BCC"/>
    <w:rsid w:val="00F457C9"/>
    <w:rsid w:val="00F51B98"/>
    <w:rsid w:val="00F56587"/>
    <w:rsid w:val="00F60915"/>
    <w:rsid w:val="00F60BF7"/>
    <w:rsid w:val="00F6312B"/>
    <w:rsid w:val="00F74CF5"/>
    <w:rsid w:val="00F75278"/>
    <w:rsid w:val="00F7565C"/>
    <w:rsid w:val="00F80B34"/>
    <w:rsid w:val="00F83D77"/>
    <w:rsid w:val="00F9021A"/>
    <w:rsid w:val="00F9065F"/>
    <w:rsid w:val="00F91EEA"/>
    <w:rsid w:val="00F93FFE"/>
    <w:rsid w:val="00FA1128"/>
    <w:rsid w:val="00FA24E8"/>
    <w:rsid w:val="00FA336C"/>
    <w:rsid w:val="00FA7167"/>
    <w:rsid w:val="00FA7DBF"/>
    <w:rsid w:val="00FB307D"/>
    <w:rsid w:val="00FB52CB"/>
    <w:rsid w:val="00FB6123"/>
    <w:rsid w:val="00FB63BD"/>
    <w:rsid w:val="00FC2C7F"/>
    <w:rsid w:val="00FD016F"/>
    <w:rsid w:val="00FD0A92"/>
    <w:rsid w:val="00FD38B1"/>
    <w:rsid w:val="00FD651B"/>
    <w:rsid w:val="00FE0EB3"/>
    <w:rsid w:val="00FE1974"/>
    <w:rsid w:val="00FE278F"/>
    <w:rsid w:val="00FE2A33"/>
    <w:rsid w:val="00FE38FB"/>
    <w:rsid w:val="00FE4919"/>
    <w:rsid w:val="00FE53AE"/>
    <w:rsid w:val="00FE73A3"/>
    <w:rsid w:val="00FF2409"/>
    <w:rsid w:val="00FF71A6"/>
    <w:rsid w:val="26B1BF3B"/>
    <w:rsid w:val="43704070"/>
    <w:rsid w:val="6E055F16"/>
    <w:rsid w:val="6FA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1109D"/>
  <w15:docId w15:val="{BFA01056-E96C-4DF9-80E2-574D3F14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1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0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link w:val="Heading1"/>
    <w:uiPriority w:val="9"/>
    <w:rsid w:val="00D1308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er">
    <w:name w:val="header"/>
    <w:basedOn w:val="Normal"/>
    <w:link w:val="HeaderChar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uiPriority w:val="39"/>
    <w:rsid w:val="00C1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032C33"/>
  </w:style>
  <w:style w:type="paragraph" w:styleId="FootnoteText">
    <w:name w:val="footnote text"/>
    <w:basedOn w:val="Normal"/>
    <w:link w:val="FootnoteTextChar"/>
    <w:uiPriority w:val="99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C1ECC"/>
    <w:rPr>
      <w:b/>
      <w:bCs/>
    </w:rPr>
  </w:style>
  <w:style w:type="character" w:customStyle="1" w:styleId="Heading2Char">
    <w:name w:val="Heading 2 Char"/>
    <w:link w:val="Heading2"/>
    <w:uiPriority w:val="9"/>
    <w:rsid w:val="00B10B7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B10B7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DD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="Times New Roman"/>
      <w:lang w:val="en-US"/>
    </w:rPr>
  </w:style>
  <w:style w:type="character" w:styleId="Hyperlink">
    <w:name w:val="Hyperlink"/>
    <w:uiPriority w:val="99"/>
    <w:unhideWhenUsed/>
    <w:rsid w:val="00230DDA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3D0215"/>
    <w:rPr>
      <w:rFonts w:ascii="Calibri Light" w:eastAsia="Times New Roman" w:hAnsi="Calibri Light" w:cs="Times New Roman"/>
      <w:i/>
      <w:iCs/>
      <w:color w:val="2E74B5"/>
    </w:rPr>
  </w:style>
  <w:style w:type="character" w:styleId="CommentReference">
    <w:name w:val="annotation reference"/>
    <w:uiPriority w:val="99"/>
    <w:semiHidden/>
    <w:unhideWhenUsed/>
    <w:rsid w:val="007F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F4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4818"/>
    <w:rPr>
      <w:b/>
      <w:bCs/>
      <w:sz w:val="20"/>
      <w:szCs w:val="20"/>
    </w:rPr>
  </w:style>
  <w:style w:type="paragraph" w:customStyle="1" w:styleId="Default">
    <w:name w:val="Default"/>
    <w:uiPriority w:val="99"/>
    <w:rsid w:val="00734789"/>
    <w:pPr>
      <w:autoSpaceDE w:val="0"/>
      <w:autoSpaceDN w:val="0"/>
      <w:adjustRightInd w:val="0"/>
    </w:pPr>
    <w:rPr>
      <w:rFonts w:ascii="NewsGoth Cn TL" w:hAnsi="NewsGoth Cn TL" w:cs="NewsGoth Cn T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692660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2C38B6"/>
    <w:rPr>
      <w:color w:val="954F72"/>
      <w:u w:val="single"/>
    </w:rPr>
  </w:style>
  <w:style w:type="paragraph" w:customStyle="1" w:styleId="tv213">
    <w:name w:val="tv213"/>
    <w:basedOn w:val="Normal"/>
    <w:rsid w:val="00E95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Body">
    <w:name w:val="Body"/>
    <w:rsid w:val="0002719B"/>
    <w:pP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02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A18F2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350569" TargetMode="External"/><Relationship Id="rId18" Type="http://schemas.openxmlformats.org/officeDocument/2006/relationships/hyperlink" Target="http://www.business.gov.l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350569" TargetMode="External"/><Relationship Id="rId17" Type="http://schemas.openxmlformats.org/officeDocument/2006/relationships/hyperlink" Target="http://www.business.gov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usiness.gov.l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5056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kumi.lv/ta/id/350569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kumi.lv/ta/id/35056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D23A67414647A66094DBEE134963" ma:contentTypeVersion="19" ma:contentTypeDescription="Create a new document." ma:contentTypeScope="" ma:versionID="f74c84a84955ff2bfc538fd472b38a64">
  <xsd:schema xmlns:xsd="http://www.w3.org/2001/XMLSchema" xmlns:xs="http://www.w3.org/2001/XMLSchema" xmlns:p="http://schemas.microsoft.com/office/2006/metadata/properties" xmlns:ns2="b661db88-fb6d-4cd5-a1c9-738752fbc4b7" xmlns:ns3="c8021b22-85a4-46c6-840b-0a2e431b78ef" targetNamespace="http://schemas.microsoft.com/office/2006/metadata/properties" ma:root="true" ma:fieldsID="c81c9b54ab392d556e5d50826c0f9428" ns2:_="" ns3:_="">
    <xsd:import namespace="b661db88-fb6d-4cd5-a1c9-738752fbc4b7"/>
    <xsd:import namespace="c8021b22-85a4-46c6-840b-0a2e431b7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db88-fb6d-4cd5-a1c9-738752fb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21b22-85a4-46c6-840b-0a2e431b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6e4a7-8cae-4260-a9fb-9fc3804828c3}" ma:internalName="TaxCatchAll" ma:showField="CatchAllData" ma:web="c8021b22-85a4-46c6-840b-0a2e431b7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db88-fb6d-4cd5-a1c9-738752fbc4b7">
      <Terms xmlns="http://schemas.microsoft.com/office/infopath/2007/PartnerControls"/>
    </lcf76f155ced4ddcb4097134ff3c332f>
    <TaxCatchAll xmlns="c8021b22-85a4-46c6-840b-0a2e431b78ef" xsi:nil="true"/>
  </documentManagement>
</p:properties>
</file>

<file path=customXml/itemProps1.xml><?xml version="1.0" encoding="utf-8"?>
<ds:datastoreItem xmlns:ds="http://schemas.openxmlformats.org/officeDocument/2006/customXml" ds:itemID="{CB982E71-B396-4A44-8A04-3613189FA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db88-fb6d-4cd5-a1c9-738752fbc4b7"/>
    <ds:schemaRef ds:uri="c8021b22-85a4-46c6-840b-0a2e431b7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CA92D-048D-4C08-A519-51C57BDDE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AFB62-A5F6-4464-A783-6B6343706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63F58-DE08-49B8-82C2-86F1F9C0F377}">
  <ds:schemaRefs>
    <ds:schemaRef ds:uri="http://schemas.microsoft.com/office/2006/metadata/properties"/>
    <ds:schemaRef ds:uri="http://schemas.microsoft.com/office/infopath/2007/PartnerControls"/>
    <ds:schemaRef ds:uri="b661db88-fb6d-4cd5-a1c9-738752fbc4b7"/>
    <ds:schemaRef ds:uri="c8021b22-85a4-46c6-840b-0a2e431b7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5924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Čāčus</dc:creator>
  <cp:keywords/>
  <cp:lastModifiedBy>Selīna Stepsone</cp:lastModifiedBy>
  <cp:revision>249</cp:revision>
  <cp:lastPrinted>2015-09-14T07:08:00Z</cp:lastPrinted>
  <dcterms:created xsi:type="dcterms:W3CDTF">2022-10-21T11:54:00Z</dcterms:created>
  <dcterms:modified xsi:type="dcterms:W3CDTF">2025-09-12T07:15:00Z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0x0101003AACD23A67414647A66094DBEE134963</vt:lpwstr>
  </property>
  <property fmtid="{D5CDD505-2E9C-101B-9397-08002B2CF9AE}" pid="3" name="MediaServiceImageTags">
    <vt:lpwstr/>
  </property>
</Properties>
</file>