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398B2132" w:rsidR="00E500F2" w:rsidRPr="00E500F2" w:rsidRDefault="00E500F2" w:rsidP="00E500F2">
      <w:pPr>
        <w:spacing w:after="0" w:line="240" w:lineRule="auto"/>
        <w:jc w:val="center"/>
        <w:rPr>
          <w:rFonts w:ascii="Times New Roman" w:eastAsia="Calibri" w:hAnsi="Times New Roman" w:cs="Times New Roman"/>
          <w:b/>
          <w:bCs/>
          <w:sz w:val="20"/>
          <w:szCs w:val="20"/>
          <w:lang w:val="lv-LV" w:eastAsia="en-GB"/>
        </w:rPr>
      </w:pPr>
      <w:bookmarkStart w:id="0" w:name="_Hlk185512123"/>
      <w:proofErr w:type="spellStart"/>
      <w:r w:rsidRPr="00E500F2">
        <w:rPr>
          <w:rFonts w:ascii="Times New Roman" w:eastAsia="Calibri" w:hAnsi="Times New Roman" w:cs="Times New Roman"/>
          <w:b/>
          <w:bCs/>
          <w:sz w:val="20"/>
          <w:szCs w:val="20"/>
          <w:lang w:val="lv-LV"/>
        </w:rPr>
        <w:t>Inženiernozaru</w:t>
      </w:r>
      <w:proofErr w:type="spellEnd"/>
      <w:r w:rsidRPr="00E500F2">
        <w:rPr>
          <w:rFonts w:ascii="Times New Roman" w:eastAsia="Calibri" w:hAnsi="Times New Roman" w:cs="Times New Roman"/>
          <w:b/>
          <w:bCs/>
          <w:sz w:val="20"/>
          <w:szCs w:val="20"/>
          <w:lang w:val="lv-LV"/>
        </w:rPr>
        <w:t xml:space="preserve"> uzņēmumu tirdzniecības misija</w:t>
      </w:r>
      <w:r>
        <w:rPr>
          <w:rFonts w:ascii="Times New Roman" w:eastAsia="Calibri" w:hAnsi="Times New Roman" w:cs="Times New Roman"/>
          <w:b/>
          <w:bCs/>
          <w:sz w:val="20"/>
          <w:szCs w:val="20"/>
          <w:lang w:val="lv-LV"/>
        </w:rPr>
        <w:t>s</w:t>
      </w:r>
      <w:r w:rsidRPr="00E500F2">
        <w:rPr>
          <w:rFonts w:ascii="Times New Roman" w:eastAsia="Calibri" w:hAnsi="Times New Roman" w:cs="Times New Roman"/>
          <w:b/>
          <w:bCs/>
          <w:sz w:val="20"/>
          <w:szCs w:val="20"/>
          <w:lang w:val="lv-LV"/>
        </w:rPr>
        <w:t xml:space="preserve"> Japānā, Osakā</w:t>
      </w:r>
    </w:p>
    <w:p w14:paraId="345E7297" w14:textId="739DE771" w:rsidR="00E500F2" w:rsidRPr="00E500F2" w:rsidRDefault="002B4959" w:rsidP="00E500F2">
      <w:pPr>
        <w:spacing w:after="0" w:line="240" w:lineRule="auto"/>
        <w:jc w:val="center"/>
        <w:rPr>
          <w:rFonts w:ascii="Times New Roman" w:eastAsia="Calibri" w:hAnsi="Times New Roman" w:cs="Times New Roman"/>
          <w:b/>
          <w:bCs/>
          <w:sz w:val="20"/>
          <w:szCs w:val="20"/>
          <w:lang w:val="lv-LV"/>
        </w:rPr>
      </w:pPr>
      <w:bookmarkStart w:id="1" w:name="_Hlk170985015"/>
      <w:r>
        <w:rPr>
          <w:rFonts w:ascii="Times New Roman" w:eastAsia="Calibri" w:hAnsi="Times New Roman" w:cs="Times New Roman"/>
          <w:b/>
          <w:bCs/>
          <w:sz w:val="20"/>
          <w:szCs w:val="20"/>
          <w:lang w:val="lv-LV"/>
        </w:rPr>
        <w:t>i</w:t>
      </w:r>
      <w:r w:rsidR="00E500F2" w:rsidRPr="00E500F2">
        <w:rPr>
          <w:rFonts w:ascii="Times New Roman" w:eastAsia="Calibri" w:hAnsi="Times New Roman" w:cs="Times New Roman"/>
          <w:b/>
          <w:bCs/>
          <w:sz w:val="20"/>
          <w:szCs w:val="20"/>
          <w:lang w:val="lv-LV"/>
        </w:rPr>
        <w:t>zstā</w:t>
      </w:r>
      <w:r>
        <w:rPr>
          <w:rFonts w:ascii="Times New Roman" w:eastAsia="Calibri" w:hAnsi="Times New Roman" w:cs="Times New Roman"/>
          <w:b/>
          <w:bCs/>
          <w:sz w:val="20"/>
          <w:szCs w:val="20"/>
          <w:lang w:val="lv-LV"/>
        </w:rPr>
        <w:t>žu</w:t>
      </w:r>
      <w:r w:rsidR="00E500F2" w:rsidRPr="00E500F2">
        <w:rPr>
          <w:rFonts w:ascii="Times New Roman" w:eastAsia="Calibri" w:hAnsi="Times New Roman" w:cs="Times New Roman"/>
          <w:b/>
          <w:bCs/>
          <w:sz w:val="20"/>
          <w:szCs w:val="20"/>
          <w:lang w:val="lv-LV"/>
        </w:rPr>
        <w:t xml:space="preserve"> “Green Factory Expo 2025”</w:t>
      </w:r>
      <w:r>
        <w:rPr>
          <w:rFonts w:ascii="Times New Roman" w:eastAsia="Calibri" w:hAnsi="Times New Roman" w:cs="Times New Roman"/>
          <w:b/>
          <w:bCs/>
          <w:sz w:val="20"/>
          <w:szCs w:val="20"/>
          <w:lang w:val="lv-LV"/>
        </w:rPr>
        <w:t xml:space="preserve"> un “EXPO 2025”</w:t>
      </w:r>
    </w:p>
    <w:bookmarkEnd w:id="1"/>
    <w:p w14:paraId="265EE36C" w14:textId="217BA40D" w:rsidR="00E500F2" w:rsidRPr="00E500F2" w:rsidRDefault="00E500F2" w:rsidP="00E500F2">
      <w:pPr>
        <w:spacing w:after="0" w:line="240" w:lineRule="auto"/>
        <w:jc w:val="center"/>
        <w:rPr>
          <w:rFonts w:ascii="Times New Roman" w:eastAsia="Calibri" w:hAnsi="Times New Roman" w:cs="Times New Roman"/>
          <w:b/>
          <w:bCs/>
          <w:sz w:val="20"/>
          <w:szCs w:val="20"/>
          <w:lang w:val="lv-LV"/>
        </w:rPr>
      </w:pPr>
      <w:r w:rsidRPr="00E500F2">
        <w:rPr>
          <w:rFonts w:ascii="Times New Roman" w:eastAsia="Calibri" w:hAnsi="Times New Roman" w:cs="Times New Roman"/>
          <w:b/>
          <w:bCs/>
          <w:sz w:val="20"/>
          <w:szCs w:val="20"/>
          <w:lang w:val="lv-LV"/>
        </w:rPr>
        <w:t xml:space="preserve">laikā 2025. gada 11. – </w:t>
      </w:r>
      <w:r w:rsidR="002B4959">
        <w:rPr>
          <w:rFonts w:ascii="Times New Roman" w:eastAsia="Calibri" w:hAnsi="Times New Roman" w:cs="Times New Roman"/>
          <w:b/>
          <w:bCs/>
          <w:sz w:val="20"/>
          <w:szCs w:val="20"/>
          <w:lang w:val="lv-LV"/>
        </w:rPr>
        <w:t>21</w:t>
      </w:r>
      <w:r w:rsidRPr="00E500F2">
        <w:rPr>
          <w:rFonts w:ascii="Times New Roman" w:eastAsia="Calibri" w:hAnsi="Times New Roman" w:cs="Times New Roman"/>
          <w:b/>
          <w:bCs/>
          <w:sz w:val="20"/>
          <w:szCs w:val="20"/>
          <w:lang w:val="lv-LV"/>
        </w:rPr>
        <w:t>. maijā</w:t>
      </w:r>
    </w:p>
    <w:bookmarkEnd w:id="0"/>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5A770766"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proofErr w:type="spellStart"/>
      <w:r w:rsidR="00E500F2" w:rsidRPr="00E500F2">
        <w:rPr>
          <w:rFonts w:ascii="Times New Roman" w:eastAsia="Calibri" w:hAnsi="Times New Roman" w:cs="Times New Roman"/>
          <w:sz w:val="20"/>
          <w:szCs w:val="20"/>
          <w:lang w:val="lv-LV"/>
        </w:rPr>
        <w:t>Inženiernozaru</w:t>
      </w:r>
      <w:proofErr w:type="spellEnd"/>
      <w:r w:rsidR="00E500F2" w:rsidRPr="00E500F2">
        <w:rPr>
          <w:rFonts w:ascii="Times New Roman" w:eastAsia="Calibri" w:hAnsi="Times New Roman" w:cs="Times New Roman"/>
          <w:sz w:val="20"/>
          <w:szCs w:val="20"/>
          <w:lang w:val="lv-LV"/>
        </w:rPr>
        <w:t xml:space="preserve"> uzņēmumu tirdzniecības misijas Japānā, Osakā</w:t>
      </w:r>
      <w:r w:rsidR="00E500F2">
        <w:rPr>
          <w:rFonts w:ascii="Times New Roman" w:eastAsia="Calibri" w:hAnsi="Times New Roman" w:cs="Times New Roman"/>
          <w:sz w:val="20"/>
          <w:szCs w:val="20"/>
          <w:lang w:val="lv-LV" w:eastAsia="en-GB"/>
        </w:rPr>
        <w:t xml:space="preserve"> </w:t>
      </w:r>
      <w:r w:rsidR="00E500F2" w:rsidRPr="00E500F2">
        <w:rPr>
          <w:rFonts w:ascii="Times New Roman" w:eastAsia="Calibri" w:hAnsi="Times New Roman" w:cs="Times New Roman"/>
          <w:sz w:val="20"/>
          <w:szCs w:val="20"/>
          <w:lang w:val="lv-LV"/>
        </w:rPr>
        <w:t>izstā</w:t>
      </w:r>
      <w:r w:rsidR="002B4959">
        <w:rPr>
          <w:rFonts w:ascii="Times New Roman" w:eastAsia="Calibri" w:hAnsi="Times New Roman" w:cs="Times New Roman"/>
          <w:sz w:val="20"/>
          <w:szCs w:val="20"/>
          <w:lang w:val="lv-LV"/>
        </w:rPr>
        <w:t>žu</w:t>
      </w:r>
      <w:r w:rsidR="00E500F2" w:rsidRPr="00E500F2">
        <w:rPr>
          <w:rFonts w:ascii="Times New Roman" w:eastAsia="Calibri" w:hAnsi="Times New Roman" w:cs="Times New Roman"/>
          <w:sz w:val="20"/>
          <w:szCs w:val="20"/>
          <w:lang w:val="lv-LV"/>
        </w:rPr>
        <w:t xml:space="preserve"> “Green Factory Expo 2025”</w:t>
      </w:r>
      <w:r w:rsidR="00E500F2">
        <w:rPr>
          <w:rFonts w:ascii="Times New Roman" w:eastAsia="Calibri" w:hAnsi="Times New Roman" w:cs="Times New Roman"/>
          <w:sz w:val="20"/>
          <w:szCs w:val="20"/>
          <w:lang w:val="lv-LV" w:eastAsia="en-GB"/>
        </w:rPr>
        <w:t xml:space="preserve"> </w:t>
      </w:r>
      <w:r w:rsidR="002B4959">
        <w:rPr>
          <w:rFonts w:ascii="Times New Roman" w:eastAsia="Calibri" w:hAnsi="Times New Roman" w:cs="Times New Roman"/>
          <w:sz w:val="20"/>
          <w:szCs w:val="20"/>
          <w:lang w:val="lv-LV" w:eastAsia="en-GB"/>
        </w:rPr>
        <w:t>un “EXPO 2025”</w:t>
      </w:r>
      <w:r w:rsidR="00E500F2" w:rsidRPr="00E500F2">
        <w:rPr>
          <w:rFonts w:ascii="Times New Roman" w:eastAsia="Calibri" w:hAnsi="Times New Roman" w:cs="Times New Roman"/>
          <w:sz w:val="20"/>
          <w:szCs w:val="20"/>
          <w:lang w:val="lv-LV"/>
        </w:rPr>
        <w:t xml:space="preserve">laikā 2025. gada 11. – </w:t>
      </w:r>
      <w:r w:rsidR="002B4959">
        <w:rPr>
          <w:rFonts w:ascii="Times New Roman" w:eastAsia="Calibri" w:hAnsi="Times New Roman" w:cs="Times New Roman"/>
          <w:sz w:val="20"/>
          <w:szCs w:val="20"/>
          <w:lang w:val="lv-LV"/>
        </w:rPr>
        <w:t>21</w:t>
      </w:r>
      <w:r w:rsidR="00E500F2" w:rsidRPr="00E500F2">
        <w:rPr>
          <w:rFonts w:ascii="Times New Roman" w:eastAsia="Calibri" w:hAnsi="Times New Roman" w:cs="Times New Roman"/>
          <w:sz w:val="20"/>
          <w:szCs w:val="20"/>
          <w:lang w:val="lv-LV"/>
        </w:rPr>
        <w:t>. maijā</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(fotofiksēšana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74905D89"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E500F2">
        <w:rPr>
          <w:color w:val="auto"/>
          <w:sz w:val="22"/>
          <w:szCs w:val="22"/>
          <w:lang w:val="lv-LV"/>
        </w:rPr>
        <w:t>10.janvāra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6C6C5DC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64964A59"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E500F2">
        <w:rPr>
          <w:color w:val="auto"/>
          <w:sz w:val="22"/>
          <w:szCs w:val="22"/>
          <w:lang w:val="lv-LV"/>
        </w:rPr>
        <w:t>5</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7C6A075E"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E500F2">
        <w:rPr>
          <w:color w:val="auto"/>
          <w:sz w:val="22"/>
          <w:szCs w:val="22"/>
          <w:lang w:val="lv-LV"/>
        </w:rPr>
        <w:t>5</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r w:rsidR="009C5A60" w:rsidRPr="00DE251E">
        <w:rPr>
          <w:b/>
          <w:bCs/>
          <w:color w:val="auto"/>
          <w:sz w:val="22"/>
          <w:szCs w:val="22"/>
          <w:lang w:val="lv-LV"/>
        </w:rPr>
        <w:t>Foto</w:t>
      </w:r>
      <w:r w:rsidRPr="00DE251E">
        <w:rPr>
          <w:b/>
          <w:bCs/>
          <w:color w:val="auto"/>
          <w:sz w:val="22"/>
          <w:szCs w:val="22"/>
          <w:lang w:val="lv-LV"/>
        </w:rPr>
        <w:t xml:space="preserve">fiksēšana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r w:rsidR="004401BE" w:rsidRPr="00DE251E">
        <w:rPr>
          <w:color w:val="auto"/>
          <w:sz w:val="22"/>
          <w:szCs w:val="22"/>
          <w:lang w:val="lv-LV"/>
        </w:rPr>
        <w:t>fotofiksācijas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r w:rsidR="004401BE" w:rsidRPr="00DE251E">
        <w:rPr>
          <w:color w:val="auto"/>
          <w:sz w:val="22"/>
          <w:szCs w:val="22"/>
          <w:lang w:val="lv-LV"/>
        </w:rPr>
        <w:t>fotofiksācijas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445FA"/>
    <w:rsid w:val="00165AFB"/>
    <w:rsid w:val="001762E7"/>
    <w:rsid w:val="001962B1"/>
    <w:rsid w:val="001D15DC"/>
    <w:rsid w:val="002154BC"/>
    <w:rsid w:val="0022502F"/>
    <w:rsid w:val="00237D61"/>
    <w:rsid w:val="00273D68"/>
    <w:rsid w:val="0028057C"/>
    <w:rsid w:val="002918DA"/>
    <w:rsid w:val="00291C7F"/>
    <w:rsid w:val="002963B5"/>
    <w:rsid w:val="002B4959"/>
    <w:rsid w:val="00303250"/>
    <w:rsid w:val="00381939"/>
    <w:rsid w:val="00397BB1"/>
    <w:rsid w:val="003C6C95"/>
    <w:rsid w:val="0041650E"/>
    <w:rsid w:val="004401BE"/>
    <w:rsid w:val="004B11D9"/>
    <w:rsid w:val="004E047E"/>
    <w:rsid w:val="0056019F"/>
    <w:rsid w:val="00577E71"/>
    <w:rsid w:val="00586210"/>
    <w:rsid w:val="005D065B"/>
    <w:rsid w:val="00636700"/>
    <w:rsid w:val="0066010D"/>
    <w:rsid w:val="00673FF2"/>
    <w:rsid w:val="007141CF"/>
    <w:rsid w:val="007B186C"/>
    <w:rsid w:val="007D0236"/>
    <w:rsid w:val="00887024"/>
    <w:rsid w:val="008C3A28"/>
    <w:rsid w:val="0091119E"/>
    <w:rsid w:val="00912CF7"/>
    <w:rsid w:val="00964367"/>
    <w:rsid w:val="0098735C"/>
    <w:rsid w:val="009C5A60"/>
    <w:rsid w:val="00A04BA1"/>
    <w:rsid w:val="00A074B1"/>
    <w:rsid w:val="00A3756B"/>
    <w:rsid w:val="00A50DF7"/>
    <w:rsid w:val="00A57212"/>
    <w:rsid w:val="00A8532B"/>
    <w:rsid w:val="00A93DCB"/>
    <w:rsid w:val="00AC7A2A"/>
    <w:rsid w:val="00AE4A2D"/>
    <w:rsid w:val="00AF4BB1"/>
    <w:rsid w:val="00B21AA7"/>
    <w:rsid w:val="00B27437"/>
    <w:rsid w:val="00B67492"/>
    <w:rsid w:val="00C06DB0"/>
    <w:rsid w:val="00C14248"/>
    <w:rsid w:val="00C35F36"/>
    <w:rsid w:val="00C50703"/>
    <w:rsid w:val="00C765FB"/>
    <w:rsid w:val="00C94845"/>
    <w:rsid w:val="00C97691"/>
    <w:rsid w:val="00CE67A8"/>
    <w:rsid w:val="00D00329"/>
    <w:rsid w:val="00D209FB"/>
    <w:rsid w:val="00D23C16"/>
    <w:rsid w:val="00DA19A2"/>
    <w:rsid w:val="00DE251E"/>
    <w:rsid w:val="00E4537F"/>
    <w:rsid w:val="00E500F2"/>
    <w:rsid w:val="00E7212A"/>
    <w:rsid w:val="00ED0CC1"/>
    <w:rsid w:val="00F347F7"/>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5503</Words>
  <Characters>3138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Andris Alksnis</cp:lastModifiedBy>
  <cp:revision>4</cp:revision>
  <dcterms:created xsi:type="dcterms:W3CDTF">2025-01-07T09:03:00Z</dcterms:created>
  <dcterms:modified xsi:type="dcterms:W3CDTF">2025-01-09T14:30:00Z</dcterms:modified>
</cp:coreProperties>
</file>