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5DF58" w14:textId="3D6BB9F3" w:rsidR="00730116" w:rsidRPr="00B82625" w:rsidRDefault="00CE62DA" w:rsidP="00730116">
      <w:pPr>
        <w:jc w:val="right"/>
        <w:rPr>
          <w:sz w:val="22"/>
          <w:szCs w:val="22"/>
        </w:rPr>
      </w:pPr>
      <w:r>
        <w:rPr>
          <w:sz w:val="22"/>
          <w:szCs w:val="22"/>
        </w:rPr>
        <w:t>10</w:t>
      </w:r>
      <w:r w:rsidR="79F3289B" w:rsidRPr="1DBB95F0">
        <w:rPr>
          <w:sz w:val="22"/>
          <w:szCs w:val="22"/>
        </w:rPr>
        <w:t>.</w:t>
      </w:r>
      <w:proofErr w:type="gramStart"/>
      <w:r w:rsidR="79F3289B" w:rsidRPr="1DBB95F0">
        <w:rPr>
          <w:sz w:val="22"/>
          <w:szCs w:val="22"/>
        </w:rPr>
        <w:t>1</w:t>
      </w:r>
      <w:r w:rsidR="00730116" w:rsidRPr="1DBB95F0">
        <w:rPr>
          <w:sz w:val="22"/>
          <w:szCs w:val="22"/>
        </w:rPr>
        <w:t>.pielikums</w:t>
      </w:r>
      <w:proofErr w:type="gramEnd"/>
    </w:p>
    <w:p w14:paraId="6C3634BE" w14:textId="492064BD" w:rsidR="00730116" w:rsidRPr="00942705" w:rsidRDefault="56B9F1A6" w:rsidP="066AF8F4">
      <w:pPr>
        <w:pStyle w:val="Header"/>
        <w:tabs>
          <w:tab w:val="center" w:pos="11160"/>
        </w:tabs>
        <w:jc w:val="right"/>
        <w:rPr>
          <w:noProof/>
          <w:highlight w:val="yellow"/>
        </w:rPr>
      </w:pPr>
      <w:r w:rsidRPr="066AF8F4">
        <w:rPr>
          <w:sz w:val="22"/>
          <w:szCs w:val="22"/>
        </w:rPr>
        <w:t>Latvijas Investīciju un attīstības aģentūras</w:t>
      </w:r>
      <w:r w:rsidR="00730116">
        <w:br/>
      </w:r>
      <w:r w:rsidRPr="066AF8F4">
        <w:rPr>
          <w:sz w:val="22"/>
          <w:szCs w:val="22"/>
        </w:rPr>
        <w:t xml:space="preserve">iekšējiem noteikumiem </w:t>
      </w:r>
      <w:r>
        <w:t xml:space="preserve">Nr. </w:t>
      </w:r>
      <w:r w:rsidR="00CE62DA" w:rsidRPr="00CE62DA">
        <w:t>1.1-29.1/2025/11</w:t>
      </w:r>
    </w:p>
    <w:p w14:paraId="084C01CE" w14:textId="77777777" w:rsidR="00A63C3C" w:rsidRDefault="00A63C3C" w:rsidP="00A63C3C">
      <w:pPr>
        <w:jc w:val="right"/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  <w:lang w:val="lv"/>
        </w:rPr>
      </w:pPr>
    </w:p>
    <w:p w14:paraId="5C25BE21" w14:textId="77777777" w:rsidR="00730116" w:rsidRDefault="00730116" w:rsidP="00A63C3C">
      <w:pPr>
        <w:jc w:val="right"/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  <w:lang w:val="lv"/>
        </w:rPr>
      </w:pPr>
    </w:p>
    <w:p w14:paraId="66EDEA84" w14:textId="636CBD0B" w:rsidR="00A63C3C" w:rsidRPr="00C13775" w:rsidRDefault="03D2EBA9" w:rsidP="00E6128D">
      <w:pPr>
        <w:jc w:val="center"/>
        <w:rPr>
          <w:b/>
          <w:bCs/>
          <w:color w:val="222222"/>
          <w:sz w:val="24"/>
          <w:szCs w:val="24"/>
          <w:shd w:val="clear" w:color="auto" w:fill="FFFFFF"/>
          <w:lang w:val="lv"/>
        </w:rPr>
      </w:pPr>
      <w:bookmarkStart w:id="0" w:name="_Hlk199837942"/>
      <w:r w:rsidRPr="00C13775">
        <w:rPr>
          <w:b/>
          <w:bCs/>
          <w:color w:val="222222"/>
          <w:sz w:val="24"/>
          <w:szCs w:val="24"/>
          <w:shd w:val="clear" w:color="auto" w:fill="FFFFFF"/>
          <w:lang w:val="lv"/>
        </w:rPr>
        <w:t>Pārskats par</w:t>
      </w:r>
      <w:r w:rsidR="00CE62DA">
        <w:rPr>
          <w:b/>
          <w:bCs/>
          <w:color w:val="222222"/>
          <w:sz w:val="24"/>
          <w:szCs w:val="24"/>
          <w:shd w:val="clear" w:color="auto" w:fill="FFFFFF"/>
          <w:lang w:val="lv"/>
        </w:rPr>
        <w:t xml:space="preserve"> ārvalstu filmas</w:t>
      </w:r>
      <w:r w:rsidRPr="00C13775">
        <w:rPr>
          <w:b/>
          <w:bCs/>
          <w:color w:val="222222"/>
          <w:sz w:val="24"/>
          <w:szCs w:val="24"/>
          <w:shd w:val="clear" w:color="auto" w:fill="FFFFFF"/>
          <w:lang w:val="lv"/>
        </w:rPr>
        <w:t xml:space="preserve"> projekta īstenošanas rezultātā </w:t>
      </w:r>
      <w:r>
        <w:rPr>
          <w:b/>
          <w:bCs/>
          <w:color w:val="222222"/>
          <w:sz w:val="24"/>
          <w:szCs w:val="24"/>
          <w:shd w:val="clear" w:color="auto" w:fill="FFFFFF"/>
          <w:lang w:val="lv"/>
        </w:rPr>
        <w:t xml:space="preserve">samaksāto </w:t>
      </w:r>
      <w:r w:rsidRPr="00C13775">
        <w:rPr>
          <w:b/>
          <w:bCs/>
          <w:color w:val="222222"/>
          <w:sz w:val="24"/>
          <w:szCs w:val="24"/>
          <w:shd w:val="clear" w:color="auto" w:fill="FFFFFF"/>
          <w:lang w:val="lv"/>
        </w:rPr>
        <w:t>pievienotās vērtības nodok</w:t>
      </w:r>
      <w:r w:rsidR="10D74B26">
        <w:rPr>
          <w:b/>
          <w:bCs/>
          <w:color w:val="222222"/>
          <w:sz w:val="24"/>
          <w:szCs w:val="24"/>
          <w:shd w:val="clear" w:color="auto" w:fill="FFFFFF"/>
          <w:lang w:val="lv"/>
        </w:rPr>
        <w:t xml:space="preserve">ļa apmēru </w:t>
      </w:r>
      <w:r w:rsidRPr="007B2FA0">
        <w:rPr>
          <w:b/>
          <w:bCs/>
          <w:color w:val="222222"/>
          <w:sz w:val="24"/>
          <w:szCs w:val="24"/>
          <w:shd w:val="clear" w:color="auto" w:fill="FFFFFF"/>
          <w:lang w:val="lv"/>
        </w:rPr>
        <w:t>no faktisko attiecināmo</w:t>
      </w:r>
      <w:r w:rsidRPr="00C13775">
        <w:rPr>
          <w:b/>
          <w:bCs/>
          <w:color w:val="222222"/>
          <w:sz w:val="24"/>
          <w:szCs w:val="24"/>
          <w:shd w:val="clear" w:color="auto" w:fill="FFFFFF"/>
          <w:lang w:val="lv"/>
        </w:rPr>
        <w:t xml:space="preserve"> izmaksu kopsummas</w:t>
      </w:r>
      <w:r w:rsidR="54A69831" w:rsidRPr="00C13775">
        <w:rPr>
          <w:b/>
          <w:bCs/>
          <w:color w:val="222222"/>
          <w:sz w:val="24"/>
          <w:szCs w:val="24"/>
          <w:shd w:val="clear" w:color="auto" w:fill="FFFFFF"/>
          <w:lang w:val="lv"/>
        </w:rPr>
        <w:t xml:space="preserve"> par ____.gadu</w:t>
      </w:r>
      <w:r w:rsidR="5F7C66B5" w:rsidRPr="00C13775">
        <w:rPr>
          <w:b/>
          <w:bCs/>
          <w:color w:val="222222"/>
          <w:sz w:val="24"/>
          <w:szCs w:val="24"/>
          <w:shd w:val="clear" w:color="auto" w:fill="FFFFFF"/>
          <w:lang w:val="lv"/>
        </w:rPr>
        <w:t xml:space="preserve"> (jāaizpilda par katru projekta īstenošanas gadu)</w:t>
      </w:r>
    </w:p>
    <w:tbl>
      <w:tblPr>
        <w:tblpPr w:leftFromText="180" w:rightFromText="180" w:vertAnchor="text" w:horzAnchor="page" w:tblpX="837" w:tblpY="684"/>
        <w:tblW w:w="10064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Look w:val="0600" w:firstRow="0" w:lastRow="0" w:firstColumn="0" w:lastColumn="0" w:noHBand="1" w:noVBand="1"/>
      </w:tblPr>
      <w:tblGrid>
        <w:gridCol w:w="690"/>
        <w:gridCol w:w="3411"/>
        <w:gridCol w:w="2551"/>
        <w:gridCol w:w="1704"/>
        <w:gridCol w:w="1708"/>
      </w:tblGrid>
      <w:tr w:rsidR="00313F13" w:rsidRPr="00313F13" w14:paraId="4230880E" w14:textId="77777777" w:rsidTr="00313F13">
        <w:trPr>
          <w:trHeight w:val="582"/>
        </w:trPr>
        <w:tc>
          <w:tcPr>
            <w:tcW w:w="690" w:type="dxa"/>
            <w:vMerge w:val="restart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AAA03" w14:textId="2F4D1ECB" w:rsidR="00ED01B2" w:rsidRPr="009F7582" w:rsidRDefault="00ED01B2" w:rsidP="0070364F">
            <w:pPr>
              <w:ind w:left="-114"/>
              <w:jc w:val="center"/>
              <w:rPr>
                <w:b/>
                <w:bCs/>
                <w:sz w:val="24"/>
                <w:szCs w:val="24"/>
                <w:lang w:val="lv"/>
              </w:rPr>
            </w:pPr>
            <w:r w:rsidRPr="78C2502E">
              <w:rPr>
                <w:b/>
                <w:bCs/>
                <w:sz w:val="24"/>
                <w:szCs w:val="24"/>
                <w:lang w:val="lv"/>
              </w:rPr>
              <w:t>Nr.</w:t>
            </w:r>
            <w:r>
              <w:rPr>
                <w:b/>
                <w:bCs/>
                <w:sz w:val="24"/>
                <w:szCs w:val="24"/>
                <w:lang w:val="lv"/>
              </w:rPr>
              <w:t xml:space="preserve"> </w:t>
            </w:r>
            <w:r w:rsidRPr="78C2502E">
              <w:rPr>
                <w:b/>
                <w:bCs/>
                <w:sz w:val="24"/>
                <w:szCs w:val="24"/>
                <w:lang w:val="lv"/>
              </w:rPr>
              <w:t>p.k.</w:t>
            </w:r>
          </w:p>
        </w:tc>
        <w:tc>
          <w:tcPr>
            <w:tcW w:w="3411" w:type="dxa"/>
            <w:vMerge w:val="restart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909AF" w14:textId="77777777" w:rsidR="00ED01B2" w:rsidRPr="009F7582" w:rsidRDefault="00ED01B2" w:rsidP="00210746">
            <w:pPr>
              <w:ind w:left="-75"/>
              <w:jc w:val="center"/>
              <w:rPr>
                <w:b/>
                <w:bCs/>
                <w:sz w:val="24"/>
                <w:szCs w:val="24"/>
                <w:lang w:val="lv"/>
              </w:rPr>
            </w:pPr>
            <w:r w:rsidRPr="78C2502E">
              <w:rPr>
                <w:b/>
                <w:bCs/>
                <w:sz w:val="24"/>
                <w:szCs w:val="24"/>
                <w:lang w:val="lv"/>
              </w:rPr>
              <w:t>Attiecināmo izmaksu tāmes pozīcijas</w:t>
            </w:r>
          </w:p>
        </w:tc>
        <w:tc>
          <w:tcPr>
            <w:tcW w:w="2551" w:type="dxa"/>
            <w:vMerge w:val="restart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55B2F" w14:textId="71249772" w:rsidR="00ED01B2" w:rsidRPr="009F7582" w:rsidRDefault="00ED01B2" w:rsidP="00210746">
            <w:pPr>
              <w:ind w:left="-75"/>
              <w:jc w:val="center"/>
              <w:rPr>
                <w:b/>
                <w:bCs/>
                <w:sz w:val="24"/>
                <w:szCs w:val="24"/>
                <w:lang w:val="lv"/>
              </w:rPr>
            </w:pPr>
            <w:r>
              <w:rPr>
                <w:b/>
                <w:bCs/>
                <w:sz w:val="24"/>
                <w:szCs w:val="24"/>
                <w:lang w:val="lv"/>
              </w:rPr>
              <w:t>Faktiskās a</w:t>
            </w:r>
            <w:r w:rsidRPr="78C2502E">
              <w:rPr>
                <w:b/>
                <w:bCs/>
                <w:sz w:val="24"/>
                <w:szCs w:val="24"/>
                <w:lang w:val="lv"/>
              </w:rPr>
              <w:t>ttiecināmās izmaksas, EUR</w:t>
            </w:r>
          </w:p>
        </w:tc>
        <w:tc>
          <w:tcPr>
            <w:tcW w:w="3412" w:type="dxa"/>
            <w:gridSpan w:val="2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F2F2F2" w:themeFill="background1" w:themeFillShade="F2"/>
          </w:tcPr>
          <w:p w14:paraId="4DA80765" w14:textId="73C3C74E" w:rsidR="00ED01B2" w:rsidRPr="009F7582" w:rsidRDefault="00ED01B2" w:rsidP="00210746">
            <w:pPr>
              <w:ind w:left="-75"/>
              <w:jc w:val="center"/>
              <w:rPr>
                <w:b/>
                <w:bCs/>
                <w:sz w:val="24"/>
                <w:szCs w:val="24"/>
                <w:lang w:val="lv"/>
              </w:rPr>
            </w:pPr>
            <w:r>
              <w:rPr>
                <w:b/>
                <w:bCs/>
                <w:sz w:val="24"/>
                <w:szCs w:val="24"/>
                <w:lang w:val="lv"/>
              </w:rPr>
              <w:t>P</w:t>
            </w:r>
            <w:r w:rsidRPr="007D4F30">
              <w:rPr>
                <w:b/>
                <w:bCs/>
                <w:sz w:val="24"/>
                <w:szCs w:val="24"/>
                <w:lang w:val="lv"/>
              </w:rPr>
              <w:t>rojekta īstenošanas rezultātā</w:t>
            </w:r>
            <w:r>
              <w:rPr>
                <w:b/>
                <w:bCs/>
                <w:sz w:val="24"/>
                <w:szCs w:val="24"/>
                <w:lang w:val="lv"/>
              </w:rPr>
              <w:t xml:space="preserve"> </w:t>
            </w:r>
            <w:r w:rsidRPr="007D4F30">
              <w:rPr>
                <w:b/>
                <w:bCs/>
                <w:sz w:val="24"/>
                <w:szCs w:val="24"/>
                <w:lang w:val="lv"/>
              </w:rPr>
              <w:t>samaksāt</w:t>
            </w:r>
            <w:r>
              <w:rPr>
                <w:b/>
                <w:bCs/>
                <w:sz w:val="24"/>
                <w:szCs w:val="24"/>
                <w:lang w:val="lv"/>
              </w:rPr>
              <w:t xml:space="preserve">ā </w:t>
            </w:r>
            <w:r w:rsidRPr="7A0215EB">
              <w:rPr>
                <w:b/>
                <w:bCs/>
                <w:sz w:val="24"/>
                <w:szCs w:val="24"/>
                <w:lang w:val="lv"/>
              </w:rPr>
              <w:t>pievienotās vērtības nodokļa apmērs, EUR</w:t>
            </w:r>
          </w:p>
        </w:tc>
      </w:tr>
      <w:tr w:rsidR="00ED01B2" w:rsidRPr="00ED01B2" w14:paraId="64E184AB" w14:textId="77777777" w:rsidTr="00313F13">
        <w:trPr>
          <w:trHeight w:val="582"/>
        </w:trPr>
        <w:tc>
          <w:tcPr>
            <w:tcW w:w="69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57FA7" w14:textId="77777777" w:rsidR="00ED01B2" w:rsidRPr="78C2502E" w:rsidRDefault="00ED01B2" w:rsidP="0070364F">
            <w:pPr>
              <w:ind w:left="-114"/>
              <w:jc w:val="center"/>
              <w:rPr>
                <w:b/>
                <w:bCs/>
                <w:sz w:val="24"/>
                <w:szCs w:val="24"/>
                <w:lang w:val="lv"/>
              </w:rPr>
            </w:pPr>
          </w:p>
        </w:tc>
        <w:tc>
          <w:tcPr>
            <w:tcW w:w="341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F1A48" w14:textId="77777777" w:rsidR="00ED01B2" w:rsidRPr="78C2502E" w:rsidRDefault="00ED01B2" w:rsidP="00210746">
            <w:pPr>
              <w:ind w:left="-75"/>
              <w:jc w:val="center"/>
              <w:rPr>
                <w:b/>
                <w:bCs/>
                <w:sz w:val="24"/>
                <w:szCs w:val="24"/>
                <w:lang w:val="lv"/>
              </w:rPr>
            </w:pPr>
          </w:p>
        </w:tc>
        <w:tc>
          <w:tcPr>
            <w:tcW w:w="255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03CA9" w14:textId="77777777" w:rsidR="00ED01B2" w:rsidRDefault="00ED01B2" w:rsidP="00210746">
            <w:pPr>
              <w:ind w:left="-75"/>
              <w:jc w:val="center"/>
              <w:rPr>
                <w:b/>
                <w:bCs/>
                <w:sz w:val="24"/>
                <w:szCs w:val="24"/>
                <w:lang w:val="lv"/>
              </w:rPr>
            </w:pPr>
          </w:p>
        </w:tc>
        <w:tc>
          <w:tcPr>
            <w:tcW w:w="1704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</w:tcBorders>
            <w:shd w:val="clear" w:color="auto" w:fill="F2F2F2" w:themeFill="background1" w:themeFillShade="F2"/>
          </w:tcPr>
          <w:p w14:paraId="757E1125" w14:textId="1B369AD2" w:rsidR="00ED01B2" w:rsidRPr="00CB1858" w:rsidRDefault="70E72456" w:rsidP="000C7751">
            <w:pPr>
              <w:ind w:left="-75"/>
              <w:jc w:val="center"/>
              <w:rPr>
                <w:b/>
                <w:bCs/>
                <w:sz w:val="24"/>
                <w:szCs w:val="24"/>
                <w:lang w:val="lv"/>
              </w:rPr>
            </w:pPr>
            <w:r w:rsidRPr="00313F13">
              <w:rPr>
                <w:b/>
                <w:bCs/>
                <w:sz w:val="24"/>
                <w:szCs w:val="24"/>
                <w:lang w:val="lv"/>
              </w:rPr>
              <w:t>21</w:t>
            </w:r>
            <w:r w:rsidR="6CC4C661" w:rsidRPr="00313F13">
              <w:rPr>
                <w:b/>
                <w:bCs/>
                <w:sz w:val="24"/>
                <w:szCs w:val="24"/>
                <w:lang w:val="lv"/>
              </w:rPr>
              <w:t>% likme</w:t>
            </w:r>
          </w:p>
        </w:tc>
        <w:tc>
          <w:tcPr>
            <w:tcW w:w="1708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</w:tcBorders>
            <w:shd w:val="clear" w:color="auto" w:fill="F2F2F2" w:themeFill="background1" w:themeFillShade="F2"/>
          </w:tcPr>
          <w:p w14:paraId="61F3E693" w14:textId="2BF45196" w:rsidR="00ED01B2" w:rsidRDefault="00CB1858" w:rsidP="000C7751">
            <w:pPr>
              <w:ind w:left="-75"/>
              <w:jc w:val="center"/>
              <w:rPr>
                <w:b/>
                <w:bCs/>
                <w:sz w:val="24"/>
                <w:szCs w:val="24"/>
                <w:lang w:val="lv"/>
              </w:rPr>
            </w:pPr>
            <w:r>
              <w:rPr>
                <w:b/>
                <w:bCs/>
                <w:sz w:val="24"/>
                <w:szCs w:val="24"/>
                <w:lang w:val="lv"/>
              </w:rPr>
              <w:t>Samazinātā % likme</w:t>
            </w:r>
          </w:p>
        </w:tc>
      </w:tr>
      <w:tr w:rsidR="00CB1858" w:rsidRPr="00313F13" w14:paraId="69100220" w14:textId="77777777" w:rsidTr="00313F13">
        <w:trPr>
          <w:trHeight w:val="300"/>
        </w:trPr>
        <w:tc>
          <w:tcPr>
            <w:tcW w:w="69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05D2C" w14:textId="3D83AA73" w:rsidR="00ED01B2" w:rsidRPr="009F7582" w:rsidRDefault="00ED01B2" w:rsidP="00313F13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  <w:r w:rsidRPr="78C2502E">
              <w:rPr>
                <w:sz w:val="24"/>
                <w:szCs w:val="24"/>
                <w:lang w:val="lv"/>
              </w:rPr>
              <w:t>1.</w:t>
            </w:r>
          </w:p>
        </w:tc>
        <w:tc>
          <w:tcPr>
            <w:tcW w:w="341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343E3" w14:textId="7FF6B7C0" w:rsidR="00ED01B2" w:rsidRPr="009F7582" w:rsidRDefault="2EDECA0D" w:rsidP="00210746">
            <w:pPr>
              <w:ind w:left="-75"/>
              <w:jc w:val="both"/>
              <w:rPr>
                <w:sz w:val="24"/>
                <w:szCs w:val="24"/>
                <w:lang w:val="lv"/>
              </w:rPr>
            </w:pPr>
            <w:r w:rsidRPr="4E177A99">
              <w:rPr>
                <w:sz w:val="24"/>
                <w:szCs w:val="24"/>
                <w:lang w:val="lv"/>
              </w:rPr>
              <w:t xml:space="preserve">Ārvalstu </w:t>
            </w:r>
            <w:r w:rsidR="46278918" w:rsidRPr="4E177A99">
              <w:rPr>
                <w:sz w:val="24"/>
                <w:szCs w:val="24"/>
                <w:lang w:val="lv"/>
              </w:rPr>
              <w:t>f</w:t>
            </w:r>
            <w:r w:rsidR="70E72456" w:rsidRPr="4E177A99">
              <w:rPr>
                <w:sz w:val="24"/>
                <w:szCs w:val="24"/>
                <w:lang w:val="lv"/>
              </w:rPr>
              <w:t xml:space="preserve">ilmas </w:t>
            </w:r>
            <w:r w:rsidR="36B24F20" w:rsidRPr="4E177A99">
              <w:rPr>
                <w:sz w:val="24"/>
                <w:szCs w:val="24"/>
                <w:lang w:val="lv"/>
              </w:rPr>
              <w:t>projekta īstenošanas</w:t>
            </w:r>
            <w:r w:rsidR="70E72456" w:rsidRPr="4E177A99">
              <w:rPr>
                <w:sz w:val="24"/>
                <w:szCs w:val="24"/>
                <w:lang w:val="lv"/>
              </w:rPr>
              <w:t xml:space="preserve"> nodrošināšanai nepieciešamā administratīvā un profesionālā personāla izmaksas</w:t>
            </w:r>
          </w:p>
        </w:tc>
        <w:tc>
          <w:tcPr>
            <w:tcW w:w="255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052AD" w14:textId="77777777" w:rsidR="00ED01B2" w:rsidRPr="009F7582" w:rsidRDefault="00ED01B2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1704" w:type="dxa"/>
            <w:tcBorders>
              <w:left w:val="single" w:sz="6" w:space="0" w:color="808080" w:themeColor="background1" w:themeShade="80"/>
            </w:tcBorders>
            <w:shd w:val="clear" w:color="auto" w:fill="auto"/>
          </w:tcPr>
          <w:p w14:paraId="0E2EA463" w14:textId="77777777" w:rsidR="00ED01B2" w:rsidRPr="00CB1858" w:rsidRDefault="00ED01B2" w:rsidP="000C7751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1708" w:type="dxa"/>
            <w:tcBorders>
              <w:left w:val="single" w:sz="6" w:space="0" w:color="808080" w:themeColor="background1" w:themeShade="80"/>
            </w:tcBorders>
            <w:shd w:val="clear" w:color="auto" w:fill="auto"/>
          </w:tcPr>
          <w:p w14:paraId="53E09063" w14:textId="6A926B63" w:rsidR="00ED01B2" w:rsidRPr="00CB1858" w:rsidRDefault="00ED01B2" w:rsidP="000C7751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</w:tr>
      <w:tr w:rsidR="00CB1858" w:rsidRPr="00CB1858" w14:paraId="516D28D1" w14:textId="77777777" w:rsidTr="00313F13">
        <w:trPr>
          <w:trHeight w:val="300"/>
        </w:trPr>
        <w:tc>
          <w:tcPr>
            <w:tcW w:w="69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E6F80" w14:textId="7F2EE088" w:rsidR="00ED01B2" w:rsidRPr="009F7582" w:rsidRDefault="00ED01B2" w:rsidP="0070364F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  <w:r w:rsidRPr="7A0215EB">
              <w:rPr>
                <w:sz w:val="24"/>
                <w:szCs w:val="24"/>
                <w:lang w:val="lv"/>
              </w:rPr>
              <w:t>2.</w:t>
            </w:r>
          </w:p>
        </w:tc>
        <w:tc>
          <w:tcPr>
            <w:tcW w:w="341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84E3A" w14:textId="09CC4DA9" w:rsidR="00ED01B2" w:rsidRPr="009F7582" w:rsidRDefault="00ED01B2" w:rsidP="00210746">
            <w:pPr>
              <w:ind w:left="-75"/>
              <w:jc w:val="both"/>
              <w:rPr>
                <w:sz w:val="24"/>
                <w:szCs w:val="24"/>
                <w:lang w:val="lv"/>
              </w:rPr>
            </w:pPr>
            <w:r w:rsidRPr="4E177A99">
              <w:rPr>
                <w:sz w:val="24"/>
                <w:szCs w:val="24"/>
                <w:lang w:val="lv"/>
              </w:rPr>
              <w:t>Tehnikas noma un pakalpojumi</w:t>
            </w:r>
          </w:p>
        </w:tc>
        <w:tc>
          <w:tcPr>
            <w:tcW w:w="255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DE0E9" w14:textId="77777777" w:rsidR="00ED01B2" w:rsidRPr="009F7582" w:rsidRDefault="00ED01B2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1704" w:type="dxa"/>
            <w:tcBorders>
              <w:left w:val="single" w:sz="6" w:space="0" w:color="808080" w:themeColor="background1" w:themeShade="80"/>
            </w:tcBorders>
            <w:shd w:val="clear" w:color="auto" w:fill="auto"/>
          </w:tcPr>
          <w:p w14:paraId="568F0B26" w14:textId="77777777" w:rsidR="00ED01B2" w:rsidRPr="00CB1858" w:rsidRDefault="00ED01B2" w:rsidP="000C7751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1708" w:type="dxa"/>
            <w:tcBorders>
              <w:left w:val="single" w:sz="6" w:space="0" w:color="808080" w:themeColor="background1" w:themeShade="80"/>
            </w:tcBorders>
            <w:shd w:val="clear" w:color="auto" w:fill="auto"/>
          </w:tcPr>
          <w:p w14:paraId="548A1C51" w14:textId="0375BAE1" w:rsidR="00ED01B2" w:rsidRPr="00CB1858" w:rsidRDefault="00ED01B2" w:rsidP="000C7751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</w:tr>
      <w:tr w:rsidR="00CB1858" w:rsidRPr="00CB1858" w14:paraId="078B8786" w14:textId="77777777" w:rsidTr="00313F13">
        <w:trPr>
          <w:trHeight w:val="300"/>
        </w:trPr>
        <w:tc>
          <w:tcPr>
            <w:tcW w:w="69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3A826" w14:textId="4468AAAE" w:rsidR="00ED01B2" w:rsidRPr="009F7582" w:rsidRDefault="00ED01B2" w:rsidP="0070364F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  <w:r w:rsidRPr="7A0215EB">
              <w:rPr>
                <w:sz w:val="24"/>
                <w:szCs w:val="24"/>
                <w:lang w:val="lv"/>
              </w:rPr>
              <w:t>3.</w:t>
            </w:r>
          </w:p>
        </w:tc>
        <w:tc>
          <w:tcPr>
            <w:tcW w:w="341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6ABEB" w14:textId="42A49587" w:rsidR="00ED01B2" w:rsidRPr="009F7582" w:rsidRDefault="70E72456" w:rsidP="00210746">
            <w:pPr>
              <w:ind w:left="-75"/>
              <w:jc w:val="both"/>
              <w:rPr>
                <w:sz w:val="24"/>
                <w:szCs w:val="24"/>
                <w:lang w:val="lv"/>
              </w:rPr>
            </w:pPr>
            <w:r w:rsidRPr="066AF8F4">
              <w:rPr>
                <w:sz w:val="24"/>
                <w:szCs w:val="24"/>
                <w:lang w:val="lv"/>
              </w:rPr>
              <w:t>Transporta pakalpojumi un degviela</w:t>
            </w:r>
            <w:r w:rsidR="19C08E17" w:rsidRPr="066AF8F4">
              <w:rPr>
                <w:sz w:val="24"/>
                <w:szCs w:val="24"/>
                <w:lang w:val="lv"/>
              </w:rPr>
              <w:t>s izmaksas</w:t>
            </w:r>
          </w:p>
        </w:tc>
        <w:tc>
          <w:tcPr>
            <w:tcW w:w="255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E48B6" w14:textId="77777777" w:rsidR="00ED01B2" w:rsidRPr="009F7582" w:rsidRDefault="00ED01B2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1704" w:type="dxa"/>
            <w:tcBorders>
              <w:left w:val="single" w:sz="6" w:space="0" w:color="808080" w:themeColor="background1" w:themeShade="80"/>
            </w:tcBorders>
            <w:shd w:val="clear" w:color="auto" w:fill="auto"/>
          </w:tcPr>
          <w:p w14:paraId="37298DD0" w14:textId="77777777" w:rsidR="00ED01B2" w:rsidRPr="00CB1858" w:rsidRDefault="00ED01B2" w:rsidP="000C7751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1708" w:type="dxa"/>
            <w:tcBorders>
              <w:left w:val="single" w:sz="6" w:space="0" w:color="808080" w:themeColor="background1" w:themeShade="80"/>
            </w:tcBorders>
            <w:shd w:val="clear" w:color="auto" w:fill="auto"/>
          </w:tcPr>
          <w:p w14:paraId="08C84F01" w14:textId="3C62D8F2" w:rsidR="00ED01B2" w:rsidRPr="00CB1858" w:rsidRDefault="00ED01B2" w:rsidP="000C7751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</w:tr>
      <w:tr w:rsidR="00CB1858" w:rsidRPr="00313F13" w14:paraId="127848D1" w14:textId="77777777" w:rsidTr="00313F13">
        <w:trPr>
          <w:trHeight w:val="300"/>
        </w:trPr>
        <w:tc>
          <w:tcPr>
            <w:tcW w:w="69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7BB7E" w14:textId="33B765CC" w:rsidR="00ED01B2" w:rsidRPr="7A0215EB" w:rsidRDefault="00ED01B2" w:rsidP="0070364F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  <w:r>
              <w:rPr>
                <w:sz w:val="24"/>
                <w:szCs w:val="24"/>
                <w:lang w:val="lv"/>
              </w:rPr>
              <w:t>4.</w:t>
            </w:r>
          </w:p>
        </w:tc>
        <w:tc>
          <w:tcPr>
            <w:tcW w:w="341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098EE" w14:textId="5370F9BF" w:rsidR="00ED01B2" w:rsidRPr="7A0215EB" w:rsidRDefault="211CA3E4" w:rsidP="066AF8F4">
            <w:pPr>
              <w:ind w:left="-75"/>
              <w:jc w:val="both"/>
              <w:rPr>
                <w:sz w:val="24"/>
                <w:szCs w:val="24"/>
                <w:lang w:val="lv"/>
              </w:rPr>
            </w:pPr>
            <w:r w:rsidRPr="4E177A99">
              <w:rPr>
                <w:sz w:val="24"/>
                <w:szCs w:val="24"/>
                <w:lang w:val="lv"/>
              </w:rPr>
              <w:t>Ar</w:t>
            </w:r>
            <w:r w:rsidR="3FFF72CC" w:rsidRPr="4E177A99">
              <w:rPr>
                <w:sz w:val="24"/>
                <w:szCs w:val="24"/>
                <w:lang w:val="lv"/>
              </w:rPr>
              <w:t xml:space="preserve"> ārvalstu</w:t>
            </w:r>
            <w:r w:rsidRPr="4E177A99">
              <w:rPr>
                <w:sz w:val="24"/>
                <w:szCs w:val="24"/>
                <w:lang w:val="lv"/>
              </w:rPr>
              <w:t xml:space="preserve"> filmas projekta īstenošanu saistīti celtniecības pakalpojumi</w:t>
            </w:r>
          </w:p>
        </w:tc>
        <w:tc>
          <w:tcPr>
            <w:tcW w:w="255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7B93B" w14:textId="77777777" w:rsidR="00ED01B2" w:rsidRPr="009F7582" w:rsidRDefault="00ED01B2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1704" w:type="dxa"/>
            <w:tcBorders>
              <w:left w:val="single" w:sz="6" w:space="0" w:color="808080" w:themeColor="background1" w:themeShade="80"/>
            </w:tcBorders>
            <w:shd w:val="clear" w:color="auto" w:fill="auto"/>
          </w:tcPr>
          <w:p w14:paraId="4F04E7FC" w14:textId="77777777" w:rsidR="00ED01B2" w:rsidRPr="00CB1858" w:rsidRDefault="00ED01B2" w:rsidP="000C7751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1708" w:type="dxa"/>
            <w:tcBorders>
              <w:left w:val="single" w:sz="6" w:space="0" w:color="808080" w:themeColor="background1" w:themeShade="80"/>
            </w:tcBorders>
            <w:shd w:val="clear" w:color="auto" w:fill="auto"/>
          </w:tcPr>
          <w:p w14:paraId="2639CCF3" w14:textId="51EB6816" w:rsidR="00ED01B2" w:rsidRPr="00CB1858" w:rsidRDefault="00ED01B2" w:rsidP="000C7751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</w:tr>
      <w:tr w:rsidR="00CB1858" w:rsidRPr="00CB1858" w14:paraId="11C38D90" w14:textId="77777777" w:rsidTr="00313F13">
        <w:trPr>
          <w:trHeight w:val="300"/>
        </w:trPr>
        <w:tc>
          <w:tcPr>
            <w:tcW w:w="69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ACEF6" w14:textId="6426BF00" w:rsidR="00ED01B2" w:rsidRPr="009F7582" w:rsidRDefault="00ED01B2" w:rsidP="0070364F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  <w:r>
              <w:rPr>
                <w:sz w:val="24"/>
                <w:szCs w:val="24"/>
                <w:lang w:val="lv"/>
              </w:rPr>
              <w:t>5.</w:t>
            </w:r>
          </w:p>
        </w:tc>
        <w:tc>
          <w:tcPr>
            <w:tcW w:w="341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27E71" w14:textId="2F21FD0A" w:rsidR="00ED01B2" w:rsidRPr="009F7582" w:rsidRDefault="5D1DDFA0" w:rsidP="066AF8F4">
            <w:pPr>
              <w:ind w:left="-75"/>
              <w:jc w:val="both"/>
              <w:rPr>
                <w:sz w:val="24"/>
                <w:szCs w:val="24"/>
                <w:lang w:val="lv"/>
              </w:rPr>
            </w:pPr>
            <w:r w:rsidRPr="4E177A99">
              <w:rPr>
                <w:sz w:val="24"/>
                <w:szCs w:val="24"/>
                <w:lang w:val="lv"/>
              </w:rPr>
              <w:t>Ēdināšanas pakalpojumi</w:t>
            </w:r>
          </w:p>
        </w:tc>
        <w:tc>
          <w:tcPr>
            <w:tcW w:w="255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9B567" w14:textId="77777777" w:rsidR="00ED01B2" w:rsidRPr="009F7582" w:rsidRDefault="00ED01B2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1704" w:type="dxa"/>
            <w:tcBorders>
              <w:left w:val="single" w:sz="6" w:space="0" w:color="808080" w:themeColor="background1" w:themeShade="80"/>
            </w:tcBorders>
            <w:shd w:val="clear" w:color="auto" w:fill="auto"/>
          </w:tcPr>
          <w:p w14:paraId="2926B094" w14:textId="77777777" w:rsidR="00ED01B2" w:rsidRPr="00CB1858" w:rsidRDefault="00ED01B2" w:rsidP="000C7751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1708" w:type="dxa"/>
            <w:tcBorders>
              <w:left w:val="single" w:sz="6" w:space="0" w:color="808080" w:themeColor="background1" w:themeShade="80"/>
            </w:tcBorders>
            <w:shd w:val="clear" w:color="auto" w:fill="auto"/>
          </w:tcPr>
          <w:p w14:paraId="46B1101A" w14:textId="55D3606A" w:rsidR="00ED01B2" w:rsidRPr="00CB1858" w:rsidRDefault="00ED01B2" w:rsidP="000C7751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</w:tr>
      <w:tr w:rsidR="00CB1858" w:rsidRPr="00CB1858" w14:paraId="580F34BD" w14:textId="77777777" w:rsidTr="00313F13">
        <w:trPr>
          <w:trHeight w:val="300"/>
        </w:trPr>
        <w:tc>
          <w:tcPr>
            <w:tcW w:w="69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A982B" w14:textId="7B8594AF" w:rsidR="00ED01B2" w:rsidRPr="009F7582" w:rsidRDefault="00ED01B2" w:rsidP="004C7C69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  <w:r w:rsidRPr="4E177A99">
              <w:rPr>
                <w:sz w:val="24"/>
                <w:szCs w:val="24"/>
                <w:lang w:val="lv"/>
              </w:rPr>
              <w:t>6.</w:t>
            </w:r>
            <w:r>
              <w:tab/>
            </w:r>
            <w:r w:rsidRPr="4E177A99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341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56464" w14:textId="291909E1" w:rsidR="00ED01B2" w:rsidRPr="009F7582" w:rsidRDefault="6EAF832D" w:rsidP="066AF8F4">
            <w:pPr>
              <w:ind w:left="-75"/>
              <w:jc w:val="both"/>
              <w:rPr>
                <w:sz w:val="24"/>
                <w:szCs w:val="24"/>
                <w:lang w:val="lv"/>
              </w:rPr>
            </w:pPr>
            <w:r w:rsidRPr="4E177A99">
              <w:rPr>
                <w:sz w:val="24"/>
                <w:szCs w:val="24"/>
                <w:lang w:val="lv"/>
              </w:rPr>
              <w:t>Apsardzes pakalpojumi</w:t>
            </w:r>
          </w:p>
          <w:p w14:paraId="154C6EB5" w14:textId="637447BD" w:rsidR="00ED01B2" w:rsidRPr="009F7582" w:rsidRDefault="00ED01B2" w:rsidP="004C7C69">
            <w:pPr>
              <w:ind w:left="-75"/>
              <w:jc w:val="both"/>
              <w:rPr>
                <w:sz w:val="24"/>
                <w:szCs w:val="24"/>
                <w:lang w:val="lv"/>
              </w:rPr>
            </w:pPr>
          </w:p>
        </w:tc>
        <w:tc>
          <w:tcPr>
            <w:tcW w:w="255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FDB5D" w14:textId="77777777" w:rsidR="00ED01B2" w:rsidRPr="009F7582" w:rsidRDefault="00ED01B2" w:rsidP="004C7C69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1704" w:type="dxa"/>
            <w:tcBorders>
              <w:left w:val="single" w:sz="6" w:space="0" w:color="808080" w:themeColor="background1" w:themeShade="80"/>
            </w:tcBorders>
            <w:shd w:val="clear" w:color="auto" w:fill="auto"/>
          </w:tcPr>
          <w:p w14:paraId="53236EB9" w14:textId="77777777" w:rsidR="00ED01B2" w:rsidRPr="00CB1858" w:rsidRDefault="00ED01B2" w:rsidP="000C7751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1708" w:type="dxa"/>
            <w:tcBorders>
              <w:left w:val="single" w:sz="6" w:space="0" w:color="808080" w:themeColor="background1" w:themeShade="80"/>
            </w:tcBorders>
            <w:shd w:val="clear" w:color="auto" w:fill="auto"/>
          </w:tcPr>
          <w:p w14:paraId="1CCF4ED0" w14:textId="49F83C05" w:rsidR="00ED01B2" w:rsidRPr="00CB1858" w:rsidRDefault="00ED01B2" w:rsidP="000C7751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</w:tr>
      <w:tr w:rsidR="00CB1858" w:rsidRPr="00CE62DA" w14:paraId="03965BA4" w14:textId="77777777" w:rsidTr="00313F13">
        <w:trPr>
          <w:trHeight w:val="300"/>
        </w:trPr>
        <w:tc>
          <w:tcPr>
            <w:tcW w:w="69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712D2" w14:textId="6DEB528D" w:rsidR="00ED01B2" w:rsidRPr="009F7582" w:rsidRDefault="00ED01B2" w:rsidP="0070364F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  <w:r>
              <w:rPr>
                <w:sz w:val="24"/>
                <w:szCs w:val="24"/>
                <w:lang w:val="lv"/>
              </w:rPr>
              <w:t>7.</w:t>
            </w:r>
          </w:p>
        </w:tc>
        <w:tc>
          <w:tcPr>
            <w:tcW w:w="341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9EC2A" w14:textId="6EE77568" w:rsidR="00ED01B2" w:rsidRPr="009F7582" w:rsidRDefault="1972078B" w:rsidP="00210746">
            <w:pPr>
              <w:ind w:left="-75"/>
              <w:jc w:val="both"/>
              <w:rPr>
                <w:sz w:val="24"/>
                <w:szCs w:val="24"/>
                <w:lang w:val="lv"/>
              </w:rPr>
            </w:pPr>
            <w:r w:rsidRPr="4E177A99">
              <w:rPr>
                <w:sz w:val="24"/>
                <w:szCs w:val="24"/>
                <w:lang w:val="lv"/>
              </w:rPr>
              <w:t>Viesnīc</w:t>
            </w:r>
            <w:r w:rsidR="00CE62DA">
              <w:rPr>
                <w:sz w:val="24"/>
                <w:szCs w:val="24"/>
                <w:lang w:val="lv"/>
              </w:rPr>
              <w:t>as</w:t>
            </w:r>
            <w:r w:rsidRPr="4E177A99">
              <w:rPr>
                <w:sz w:val="24"/>
                <w:szCs w:val="24"/>
                <w:lang w:val="lv"/>
              </w:rPr>
              <w:t xml:space="preserve"> un cit</w:t>
            </w:r>
            <w:r w:rsidR="00CE62DA">
              <w:rPr>
                <w:sz w:val="24"/>
                <w:szCs w:val="24"/>
                <w:lang w:val="lv"/>
              </w:rPr>
              <w:t>i</w:t>
            </w:r>
            <w:r w:rsidRPr="4E177A99">
              <w:rPr>
                <w:sz w:val="24"/>
                <w:szCs w:val="24"/>
                <w:lang w:val="lv"/>
              </w:rPr>
              <w:t xml:space="preserve"> ar izmitināšanu saistīti pakalpojumi</w:t>
            </w:r>
          </w:p>
        </w:tc>
        <w:tc>
          <w:tcPr>
            <w:tcW w:w="255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5D3FD" w14:textId="77777777" w:rsidR="00ED01B2" w:rsidRPr="009F7582" w:rsidRDefault="00ED01B2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1704" w:type="dxa"/>
            <w:tcBorders>
              <w:left w:val="single" w:sz="6" w:space="0" w:color="808080" w:themeColor="background1" w:themeShade="80"/>
            </w:tcBorders>
            <w:shd w:val="clear" w:color="auto" w:fill="auto"/>
          </w:tcPr>
          <w:p w14:paraId="3579F2F5" w14:textId="77777777" w:rsidR="00ED01B2" w:rsidRPr="00CB1858" w:rsidRDefault="00ED01B2" w:rsidP="000C7751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1708" w:type="dxa"/>
            <w:tcBorders>
              <w:left w:val="single" w:sz="6" w:space="0" w:color="808080" w:themeColor="background1" w:themeShade="80"/>
            </w:tcBorders>
            <w:shd w:val="clear" w:color="auto" w:fill="auto"/>
          </w:tcPr>
          <w:p w14:paraId="1ED24463" w14:textId="22085A39" w:rsidR="00ED01B2" w:rsidRPr="00CB1858" w:rsidRDefault="00ED01B2" w:rsidP="000C7751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</w:tr>
      <w:tr w:rsidR="00CB1858" w:rsidRPr="00CB1858" w14:paraId="715B25E9" w14:textId="77777777" w:rsidTr="00313F13">
        <w:trPr>
          <w:trHeight w:val="300"/>
        </w:trPr>
        <w:tc>
          <w:tcPr>
            <w:tcW w:w="69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6559B" w14:textId="6EB0CA7E" w:rsidR="00ED01B2" w:rsidRPr="009F7582" w:rsidRDefault="00ED01B2" w:rsidP="0070364F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  <w:r>
              <w:rPr>
                <w:sz w:val="24"/>
                <w:szCs w:val="24"/>
                <w:lang w:val="lv"/>
              </w:rPr>
              <w:t>8</w:t>
            </w:r>
            <w:r w:rsidRPr="7A0215EB">
              <w:rPr>
                <w:sz w:val="24"/>
                <w:szCs w:val="24"/>
                <w:lang w:val="lv"/>
              </w:rPr>
              <w:t>.</w:t>
            </w:r>
          </w:p>
        </w:tc>
        <w:tc>
          <w:tcPr>
            <w:tcW w:w="341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1833C" w14:textId="3FC0096D" w:rsidR="00ED01B2" w:rsidRPr="009F7582" w:rsidRDefault="205E44B0" w:rsidP="066AF8F4">
            <w:pPr>
              <w:ind w:left="-75"/>
              <w:jc w:val="both"/>
              <w:rPr>
                <w:sz w:val="24"/>
                <w:szCs w:val="24"/>
                <w:lang w:val="lv"/>
              </w:rPr>
            </w:pPr>
            <w:r w:rsidRPr="066AF8F4">
              <w:rPr>
                <w:sz w:val="24"/>
                <w:szCs w:val="24"/>
                <w:lang w:val="lv"/>
              </w:rPr>
              <w:t xml:space="preserve">Telekomunikāciju pakalpojumi </w:t>
            </w:r>
          </w:p>
          <w:p w14:paraId="374EE989" w14:textId="3D6BDDC2" w:rsidR="00ED01B2" w:rsidRPr="009F7582" w:rsidRDefault="00ED01B2" w:rsidP="00210746">
            <w:pPr>
              <w:ind w:left="-75"/>
              <w:jc w:val="both"/>
              <w:rPr>
                <w:sz w:val="24"/>
                <w:szCs w:val="24"/>
                <w:lang w:val="lv"/>
              </w:rPr>
            </w:pPr>
          </w:p>
        </w:tc>
        <w:tc>
          <w:tcPr>
            <w:tcW w:w="255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1F885" w14:textId="77777777" w:rsidR="00ED01B2" w:rsidRPr="009F7582" w:rsidRDefault="00ED01B2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1704" w:type="dxa"/>
            <w:tcBorders>
              <w:left w:val="single" w:sz="6" w:space="0" w:color="808080" w:themeColor="background1" w:themeShade="80"/>
            </w:tcBorders>
            <w:shd w:val="clear" w:color="auto" w:fill="auto"/>
          </w:tcPr>
          <w:p w14:paraId="3E516382" w14:textId="77777777" w:rsidR="00ED01B2" w:rsidRPr="00CB1858" w:rsidRDefault="00ED01B2" w:rsidP="000C7751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1708" w:type="dxa"/>
            <w:tcBorders>
              <w:left w:val="single" w:sz="6" w:space="0" w:color="808080" w:themeColor="background1" w:themeShade="80"/>
            </w:tcBorders>
            <w:shd w:val="clear" w:color="auto" w:fill="auto"/>
          </w:tcPr>
          <w:p w14:paraId="6E87F8A8" w14:textId="0A1AB9AA" w:rsidR="00ED01B2" w:rsidRPr="00CB1858" w:rsidRDefault="00ED01B2" w:rsidP="000C7751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</w:tr>
      <w:tr w:rsidR="00CB1858" w:rsidRPr="00CB1858" w14:paraId="736F063A" w14:textId="77777777" w:rsidTr="00313F13">
        <w:trPr>
          <w:trHeight w:val="300"/>
        </w:trPr>
        <w:tc>
          <w:tcPr>
            <w:tcW w:w="69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A569A" w14:textId="0A6D4E2D" w:rsidR="00ED01B2" w:rsidRPr="009F7582" w:rsidRDefault="00ED01B2" w:rsidP="0070364F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  <w:r>
              <w:rPr>
                <w:sz w:val="24"/>
                <w:szCs w:val="24"/>
                <w:lang w:val="lv"/>
              </w:rPr>
              <w:t>9</w:t>
            </w:r>
            <w:r w:rsidRPr="7A0215EB">
              <w:rPr>
                <w:sz w:val="24"/>
                <w:szCs w:val="24"/>
                <w:lang w:val="lv"/>
              </w:rPr>
              <w:t>.</w:t>
            </w:r>
          </w:p>
        </w:tc>
        <w:tc>
          <w:tcPr>
            <w:tcW w:w="341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92EA1" w14:textId="3E4EE6AC" w:rsidR="00ED01B2" w:rsidRPr="009F7582" w:rsidRDefault="55169514" w:rsidP="066AF8F4">
            <w:pPr>
              <w:ind w:left="-75"/>
              <w:jc w:val="both"/>
              <w:rPr>
                <w:sz w:val="24"/>
                <w:szCs w:val="24"/>
                <w:lang w:val="lv"/>
              </w:rPr>
            </w:pPr>
            <w:r w:rsidRPr="4E177A99">
              <w:rPr>
                <w:sz w:val="24"/>
                <w:szCs w:val="24"/>
                <w:lang w:val="lv"/>
              </w:rPr>
              <w:t xml:space="preserve">Komunālo un sabiedrisko dienestu pakalpojumi </w:t>
            </w:r>
          </w:p>
        </w:tc>
        <w:tc>
          <w:tcPr>
            <w:tcW w:w="255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ECAC7" w14:textId="77777777" w:rsidR="00ED01B2" w:rsidRPr="009F7582" w:rsidRDefault="00ED01B2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1704" w:type="dxa"/>
            <w:tcBorders>
              <w:left w:val="single" w:sz="6" w:space="0" w:color="808080" w:themeColor="background1" w:themeShade="80"/>
            </w:tcBorders>
            <w:shd w:val="clear" w:color="auto" w:fill="auto"/>
          </w:tcPr>
          <w:p w14:paraId="2730C34F" w14:textId="77777777" w:rsidR="00ED01B2" w:rsidRPr="00CB1858" w:rsidRDefault="00ED01B2" w:rsidP="000C7751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1708" w:type="dxa"/>
            <w:tcBorders>
              <w:left w:val="single" w:sz="6" w:space="0" w:color="808080" w:themeColor="background1" w:themeShade="80"/>
            </w:tcBorders>
            <w:shd w:val="clear" w:color="auto" w:fill="auto"/>
          </w:tcPr>
          <w:p w14:paraId="69260A89" w14:textId="5B1A9E1E" w:rsidR="00ED01B2" w:rsidRPr="00CB1858" w:rsidRDefault="00ED01B2" w:rsidP="000C7751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</w:tr>
      <w:tr w:rsidR="00CB1858" w:rsidRPr="00313F13" w14:paraId="3B18525B" w14:textId="77777777" w:rsidTr="00313F13">
        <w:trPr>
          <w:trHeight w:val="300"/>
        </w:trPr>
        <w:tc>
          <w:tcPr>
            <w:tcW w:w="69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EE4D2" w14:textId="0A72E981" w:rsidR="00ED01B2" w:rsidRPr="009F7582" w:rsidRDefault="00ED01B2" w:rsidP="0070364F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  <w:r>
              <w:rPr>
                <w:sz w:val="24"/>
                <w:szCs w:val="24"/>
                <w:lang w:val="lv"/>
              </w:rPr>
              <w:lastRenderedPageBreak/>
              <w:t>10</w:t>
            </w:r>
            <w:r w:rsidRPr="7A0215EB">
              <w:rPr>
                <w:sz w:val="24"/>
                <w:szCs w:val="24"/>
                <w:lang w:val="lv"/>
              </w:rPr>
              <w:t>.</w:t>
            </w:r>
          </w:p>
        </w:tc>
        <w:tc>
          <w:tcPr>
            <w:tcW w:w="341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D089B" w14:textId="48B83A8F" w:rsidR="00ED01B2" w:rsidRPr="009F7582" w:rsidRDefault="0AEBAC7A" w:rsidP="066AF8F4">
            <w:pPr>
              <w:ind w:left="-75"/>
              <w:jc w:val="both"/>
              <w:rPr>
                <w:sz w:val="24"/>
                <w:szCs w:val="24"/>
                <w:lang w:val="lv"/>
              </w:rPr>
            </w:pPr>
            <w:r w:rsidRPr="4E177A99">
              <w:rPr>
                <w:sz w:val="24"/>
                <w:szCs w:val="24"/>
                <w:lang w:val="lv"/>
              </w:rPr>
              <w:t xml:space="preserve">Tādu preču un materiālu iegāde, kuri nepieciešami filmas uzņemšanas procesā </w:t>
            </w:r>
          </w:p>
        </w:tc>
        <w:tc>
          <w:tcPr>
            <w:tcW w:w="255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0049E" w14:textId="77777777" w:rsidR="00ED01B2" w:rsidRPr="009F7582" w:rsidRDefault="00ED01B2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1704" w:type="dxa"/>
            <w:tcBorders>
              <w:left w:val="single" w:sz="6" w:space="0" w:color="808080" w:themeColor="background1" w:themeShade="80"/>
            </w:tcBorders>
            <w:shd w:val="clear" w:color="auto" w:fill="auto"/>
          </w:tcPr>
          <w:p w14:paraId="21A6EFEA" w14:textId="77777777" w:rsidR="00ED01B2" w:rsidRPr="00CB1858" w:rsidRDefault="00ED01B2" w:rsidP="000C7751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1708" w:type="dxa"/>
            <w:tcBorders>
              <w:left w:val="single" w:sz="6" w:space="0" w:color="808080" w:themeColor="background1" w:themeShade="80"/>
            </w:tcBorders>
            <w:shd w:val="clear" w:color="auto" w:fill="auto"/>
          </w:tcPr>
          <w:p w14:paraId="402DE0DD" w14:textId="78A9B58E" w:rsidR="00ED01B2" w:rsidRPr="00CB1858" w:rsidRDefault="00ED01B2" w:rsidP="000C7751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</w:tr>
      <w:tr w:rsidR="00CB1858" w:rsidRPr="00313F13" w14:paraId="329AEAD6" w14:textId="77777777" w:rsidTr="00313F13">
        <w:trPr>
          <w:trHeight w:val="300"/>
        </w:trPr>
        <w:tc>
          <w:tcPr>
            <w:tcW w:w="69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C3F42" w14:textId="69F4FACC" w:rsidR="00ED01B2" w:rsidRPr="009F7582" w:rsidRDefault="00ED01B2" w:rsidP="0070364F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  <w:r w:rsidRPr="7A0215EB">
              <w:rPr>
                <w:sz w:val="24"/>
                <w:szCs w:val="24"/>
                <w:lang w:val="lv"/>
              </w:rPr>
              <w:t>1</w:t>
            </w:r>
            <w:r>
              <w:rPr>
                <w:sz w:val="24"/>
                <w:szCs w:val="24"/>
                <w:lang w:val="lv"/>
              </w:rPr>
              <w:t>1</w:t>
            </w:r>
            <w:r w:rsidRPr="7A0215EB">
              <w:rPr>
                <w:sz w:val="24"/>
                <w:szCs w:val="24"/>
                <w:lang w:val="lv"/>
              </w:rPr>
              <w:t>.</w:t>
            </w:r>
          </w:p>
        </w:tc>
        <w:tc>
          <w:tcPr>
            <w:tcW w:w="341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EB8B6" w14:textId="33E1C272" w:rsidR="00ED01B2" w:rsidRPr="009F7582" w:rsidRDefault="3F83D595" w:rsidP="066AF8F4">
            <w:pPr>
              <w:ind w:left="-75"/>
              <w:jc w:val="both"/>
              <w:rPr>
                <w:sz w:val="24"/>
                <w:szCs w:val="24"/>
                <w:lang w:val="lv"/>
              </w:rPr>
            </w:pPr>
            <w:r w:rsidRPr="066AF8F4">
              <w:rPr>
                <w:sz w:val="24"/>
                <w:szCs w:val="24"/>
                <w:lang w:val="lv"/>
              </w:rPr>
              <w:t>Skaņas apstrādes, vizuālie, muzikālie un citi ar filmas uzņemšanu</w:t>
            </w:r>
            <w:r w:rsidR="00CE62DA">
              <w:rPr>
                <w:sz w:val="24"/>
                <w:szCs w:val="24"/>
                <w:lang w:val="lv"/>
              </w:rPr>
              <w:t xml:space="preserve"> vai tās pēcapstrādi</w:t>
            </w:r>
            <w:r w:rsidRPr="066AF8F4">
              <w:rPr>
                <w:sz w:val="24"/>
                <w:szCs w:val="24"/>
                <w:lang w:val="lv"/>
              </w:rPr>
              <w:t xml:space="preserve"> tieši saistīti mākslinieciskie un tehnoloģiskie pakalpojumi </w:t>
            </w:r>
          </w:p>
          <w:p w14:paraId="69B3846A" w14:textId="3C76BACD" w:rsidR="00ED01B2" w:rsidRPr="009F7582" w:rsidRDefault="00ED01B2" w:rsidP="00210746">
            <w:pPr>
              <w:ind w:left="-75"/>
              <w:jc w:val="both"/>
              <w:rPr>
                <w:sz w:val="24"/>
                <w:szCs w:val="24"/>
                <w:lang w:val="lv"/>
              </w:rPr>
            </w:pPr>
          </w:p>
        </w:tc>
        <w:tc>
          <w:tcPr>
            <w:tcW w:w="255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BD49D" w14:textId="77777777" w:rsidR="00ED01B2" w:rsidRPr="009F7582" w:rsidRDefault="00ED01B2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1704" w:type="dxa"/>
            <w:tcBorders>
              <w:left w:val="single" w:sz="6" w:space="0" w:color="808080" w:themeColor="background1" w:themeShade="80"/>
            </w:tcBorders>
            <w:shd w:val="clear" w:color="auto" w:fill="auto"/>
          </w:tcPr>
          <w:p w14:paraId="184FBDD8" w14:textId="77777777" w:rsidR="00ED01B2" w:rsidRPr="00CB1858" w:rsidRDefault="00ED01B2" w:rsidP="000C7751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1708" w:type="dxa"/>
            <w:tcBorders>
              <w:left w:val="single" w:sz="6" w:space="0" w:color="808080" w:themeColor="background1" w:themeShade="80"/>
            </w:tcBorders>
            <w:shd w:val="clear" w:color="auto" w:fill="auto"/>
          </w:tcPr>
          <w:p w14:paraId="40485969" w14:textId="30ADD84D" w:rsidR="00ED01B2" w:rsidRPr="00CB1858" w:rsidRDefault="00ED01B2" w:rsidP="000C7751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</w:tr>
      <w:tr w:rsidR="00CB1858" w:rsidRPr="00313F13" w14:paraId="0C1A7462" w14:textId="77777777" w:rsidTr="00313F13">
        <w:trPr>
          <w:trHeight w:val="300"/>
        </w:trPr>
        <w:tc>
          <w:tcPr>
            <w:tcW w:w="69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FD779" w14:textId="3B4C0335" w:rsidR="00ED01B2" w:rsidRPr="009F7582" w:rsidRDefault="00ED01B2" w:rsidP="0070364F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  <w:r w:rsidRPr="7A0215EB">
              <w:rPr>
                <w:sz w:val="24"/>
                <w:szCs w:val="24"/>
                <w:lang w:val="lv"/>
              </w:rPr>
              <w:t>1</w:t>
            </w:r>
            <w:r>
              <w:rPr>
                <w:sz w:val="24"/>
                <w:szCs w:val="24"/>
                <w:lang w:val="lv"/>
              </w:rPr>
              <w:t>2</w:t>
            </w:r>
            <w:r w:rsidRPr="7A0215EB">
              <w:rPr>
                <w:sz w:val="24"/>
                <w:szCs w:val="24"/>
                <w:lang w:val="lv"/>
              </w:rPr>
              <w:t>.</w:t>
            </w:r>
          </w:p>
        </w:tc>
        <w:tc>
          <w:tcPr>
            <w:tcW w:w="341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A44F3" w14:textId="360875DF" w:rsidR="00ED01B2" w:rsidRPr="009F7582" w:rsidRDefault="03B95A26" w:rsidP="066AF8F4">
            <w:pPr>
              <w:ind w:left="-75"/>
              <w:jc w:val="both"/>
              <w:rPr>
                <w:sz w:val="24"/>
                <w:szCs w:val="24"/>
                <w:lang w:val="lv"/>
              </w:rPr>
            </w:pPr>
            <w:r w:rsidRPr="4E177A99">
              <w:rPr>
                <w:sz w:val="24"/>
                <w:szCs w:val="24"/>
                <w:lang w:val="lv"/>
              </w:rPr>
              <w:t>Ārvalstu f</w:t>
            </w:r>
            <w:r w:rsidR="0A3B24E8" w:rsidRPr="4E177A99">
              <w:rPr>
                <w:sz w:val="24"/>
                <w:szCs w:val="24"/>
                <w:lang w:val="lv"/>
              </w:rPr>
              <w:t xml:space="preserve">ilmas projekta īstenošanai nepieciešamā kustamā un nekustamā īpašuma nomas vai īres izmaksas </w:t>
            </w:r>
          </w:p>
        </w:tc>
        <w:tc>
          <w:tcPr>
            <w:tcW w:w="255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41231" w14:textId="77777777" w:rsidR="00ED01B2" w:rsidRPr="009F7582" w:rsidRDefault="00ED01B2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1704" w:type="dxa"/>
            <w:tcBorders>
              <w:left w:val="single" w:sz="6" w:space="0" w:color="808080" w:themeColor="background1" w:themeShade="80"/>
            </w:tcBorders>
            <w:shd w:val="clear" w:color="auto" w:fill="auto"/>
          </w:tcPr>
          <w:p w14:paraId="45364BDA" w14:textId="77777777" w:rsidR="00ED01B2" w:rsidRPr="00CB1858" w:rsidRDefault="00ED01B2" w:rsidP="000C7751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1708" w:type="dxa"/>
            <w:tcBorders>
              <w:left w:val="single" w:sz="6" w:space="0" w:color="808080" w:themeColor="background1" w:themeShade="80"/>
            </w:tcBorders>
            <w:shd w:val="clear" w:color="auto" w:fill="auto"/>
          </w:tcPr>
          <w:p w14:paraId="359ABB91" w14:textId="0C8E2BE3" w:rsidR="00ED01B2" w:rsidRPr="00CB1858" w:rsidRDefault="00ED01B2" w:rsidP="000C7751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</w:tr>
      <w:tr w:rsidR="00CB1858" w:rsidRPr="00CB1858" w14:paraId="3FCA44FF" w14:textId="77777777" w:rsidTr="00313F13">
        <w:trPr>
          <w:trHeight w:val="300"/>
        </w:trPr>
        <w:tc>
          <w:tcPr>
            <w:tcW w:w="69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F8ABF" w14:textId="2CB1C60F" w:rsidR="00ED01B2" w:rsidRPr="009F7582" w:rsidRDefault="00ED01B2" w:rsidP="00CE62DA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  <w:r w:rsidRPr="78C2502E">
              <w:rPr>
                <w:sz w:val="24"/>
                <w:szCs w:val="24"/>
                <w:lang w:val="lv"/>
              </w:rPr>
              <w:t>1</w:t>
            </w:r>
            <w:r>
              <w:rPr>
                <w:sz w:val="24"/>
                <w:szCs w:val="24"/>
                <w:lang w:val="lv"/>
              </w:rPr>
              <w:t>3</w:t>
            </w:r>
            <w:r w:rsidRPr="78C2502E">
              <w:rPr>
                <w:sz w:val="24"/>
                <w:szCs w:val="24"/>
                <w:lang w:val="lv"/>
              </w:rPr>
              <w:t>.</w:t>
            </w:r>
          </w:p>
        </w:tc>
        <w:tc>
          <w:tcPr>
            <w:tcW w:w="341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AB59A" w14:textId="67A59A38" w:rsidR="00ED01B2" w:rsidRPr="009F7582" w:rsidRDefault="55DA8255" w:rsidP="066AF8F4">
            <w:pPr>
              <w:ind w:left="-75"/>
              <w:jc w:val="both"/>
              <w:rPr>
                <w:sz w:val="24"/>
                <w:szCs w:val="24"/>
                <w:lang w:val="lv"/>
              </w:rPr>
            </w:pPr>
            <w:r w:rsidRPr="4E177A99">
              <w:rPr>
                <w:sz w:val="24"/>
                <w:szCs w:val="24"/>
                <w:lang w:val="lv"/>
              </w:rPr>
              <w:t>Administratīvie pakalpojumi – juridiskie, grāmatvedības un tulkošanas pakalpojumi, personāla atlase</w:t>
            </w:r>
          </w:p>
        </w:tc>
        <w:tc>
          <w:tcPr>
            <w:tcW w:w="255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5A44B" w14:textId="77777777" w:rsidR="00ED01B2" w:rsidRPr="009F7582" w:rsidRDefault="00ED01B2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1704" w:type="dxa"/>
            <w:tcBorders>
              <w:left w:val="single" w:sz="6" w:space="0" w:color="808080" w:themeColor="background1" w:themeShade="80"/>
            </w:tcBorders>
            <w:shd w:val="clear" w:color="auto" w:fill="auto"/>
          </w:tcPr>
          <w:p w14:paraId="245F7139" w14:textId="77777777" w:rsidR="00ED01B2" w:rsidRPr="00CB1858" w:rsidRDefault="00ED01B2" w:rsidP="000C7751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1708" w:type="dxa"/>
            <w:tcBorders>
              <w:left w:val="single" w:sz="6" w:space="0" w:color="808080" w:themeColor="background1" w:themeShade="80"/>
            </w:tcBorders>
            <w:shd w:val="clear" w:color="auto" w:fill="auto"/>
          </w:tcPr>
          <w:p w14:paraId="047CB8CD" w14:textId="12D22EF0" w:rsidR="00ED01B2" w:rsidRPr="00CB1858" w:rsidRDefault="00ED01B2" w:rsidP="000C7751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</w:tr>
      <w:tr w:rsidR="00CB1858" w:rsidRPr="00313F13" w14:paraId="4D44F9A9" w14:textId="77777777" w:rsidTr="00313F13">
        <w:trPr>
          <w:trHeight w:val="300"/>
        </w:trPr>
        <w:tc>
          <w:tcPr>
            <w:tcW w:w="69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5D123" w14:textId="4D1427A0" w:rsidR="00ED01B2" w:rsidRPr="009F7582" w:rsidRDefault="00ED01B2" w:rsidP="00CE62DA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  <w:r w:rsidRPr="7A0215EB">
              <w:rPr>
                <w:sz w:val="24"/>
                <w:szCs w:val="24"/>
                <w:lang w:val="lv"/>
              </w:rPr>
              <w:t>1</w:t>
            </w:r>
            <w:r>
              <w:rPr>
                <w:sz w:val="24"/>
                <w:szCs w:val="24"/>
                <w:lang w:val="lv"/>
              </w:rPr>
              <w:t>4</w:t>
            </w:r>
            <w:r w:rsidRPr="7A0215EB">
              <w:rPr>
                <w:sz w:val="24"/>
                <w:szCs w:val="24"/>
                <w:lang w:val="lv"/>
              </w:rPr>
              <w:t>.</w:t>
            </w:r>
          </w:p>
        </w:tc>
        <w:tc>
          <w:tcPr>
            <w:tcW w:w="341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51823" w14:textId="68C96B7A" w:rsidR="00ED01B2" w:rsidRPr="009F7582" w:rsidRDefault="22EE6C4E" w:rsidP="066AF8F4">
            <w:pPr>
              <w:ind w:left="-75"/>
              <w:jc w:val="both"/>
              <w:rPr>
                <w:sz w:val="24"/>
                <w:szCs w:val="24"/>
                <w:lang w:val="lv"/>
              </w:rPr>
            </w:pPr>
            <w:r w:rsidRPr="4E177A99">
              <w:rPr>
                <w:sz w:val="24"/>
                <w:szCs w:val="24"/>
                <w:lang w:val="lv"/>
              </w:rPr>
              <w:t xml:space="preserve">Honorāri aktieriem un masu skatu dalībniekiem, kuri piedalījušies filmas veidošanā </w:t>
            </w:r>
            <w:r w:rsidR="00CE62DA">
              <w:rPr>
                <w:sz w:val="24"/>
                <w:szCs w:val="24"/>
                <w:lang w:val="lv"/>
              </w:rPr>
              <w:t>atbilstoši Filmu likumam</w:t>
            </w:r>
            <w:r w:rsidRPr="4E177A99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BCA30" w14:textId="77777777" w:rsidR="00ED01B2" w:rsidRPr="009F7582" w:rsidRDefault="00ED01B2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1704" w:type="dxa"/>
            <w:tcBorders>
              <w:left w:val="single" w:sz="6" w:space="0" w:color="808080" w:themeColor="background1" w:themeShade="80"/>
            </w:tcBorders>
            <w:shd w:val="clear" w:color="auto" w:fill="auto"/>
          </w:tcPr>
          <w:p w14:paraId="606B78C6" w14:textId="77777777" w:rsidR="00ED01B2" w:rsidRPr="00CB1858" w:rsidRDefault="00ED01B2" w:rsidP="000C7751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1708" w:type="dxa"/>
            <w:tcBorders>
              <w:left w:val="single" w:sz="6" w:space="0" w:color="808080" w:themeColor="background1" w:themeShade="80"/>
            </w:tcBorders>
            <w:shd w:val="clear" w:color="auto" w:fill="auto"/>
          </w:tcPr>
          <w:p w14:paraId="32785440" w14:textId="2E8C88DE" w:rsidR="00ED01B2" w:rsidRPr="00CB1858" w:rsidRDefault="00ED01B2" w:rsidP="000C7751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</w:tr>
      <w:tr w:rsidR="00CB1858" w:rsidRPr="00313F13" w14:paraId="37329076" w14:textId="77777777" w:rsidTr="00313F13">
        <w:trPr>
          <w:trHeight w:val="300"/>
        </w:trPr>
        <w:tc>
          <w:tcPr>
            <w:tcW w:w="690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A9D23" w14:textId="154071C4" w:rsidR="00ED01B2" w:rsidRPr="009F7582" w:rsidRDefault="00ED01B2" w:rsidP="00CE62DA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  <w:r w:rsidRPr="7A0215EB">
              <w:rPr>
                <w:sz w:val="24"/>
                <w:szCs w:val="24"/>
                <w:lang w:val="lv"/>
              </w:rPr>
              <w:t>1</w:t>
            </w:r>
            <w:r>
              <w:rPr>
                <w:sz w:val="24"/>
                <w:szCs w:val="24"/>
                <w:lang w:val="lv"/>
              </w:rPr>
              <w:t>5</w:t>
            </w:r>
            <w:r w:rsidRPr="7A0215EB">
              <w:rPr>
                <w:sz w:val="24"/>
                <w:szCs w:val="24"/>
                <w:lang w:val="lv"/>
              </w:rPr>
              <w:t>.</w:t>
            </w:r>
          </w:p>
        </w:tc>
        <w:tc>
          <w:tcPr>
            <w:tcW w:w="341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AD7A2" w14:textId="31BDA381" w:rsidR="00ED01B2" w:rsidRPr="009F7582" w:rsidRDefault="236B3F64" w:rsidP="066AF8F4">
            <w:pPr>
              <w:ind w:left="-75"/>
              <w:jc w:val="both"/>
              <w:rPr>
                <w:sz w:val="24"/>
                <w:szCs w:val="24"/>
                <w:lang w:val="lv"/>
              </w:rPr>
            </w:pPr>
            <w:r w:rsidRPr="4E177A99">
              <w:rPr>
                <w:sz w:val="24"/>
                <w:szCs w:val="24"/>
                <w:lang w:val="lv-LV"/>
              </w:rPr>
              <w:t>Ārvalstu filmas p</w:t>
            </w:r>
            <w:r w:rsidR="6F758831" w:rsidRPr="4E177A99">
              <w:rPr>
                <w:sz w:val="24"/>
                <w:szCs w:val="24"/>
                <w:lang w:val="lv-LV"/>
              </w:rPr>
              <w:t>rojekta iesniedzēja (producēšanas) maksa ne vairāk kā 7 % apmērā no Latvijā paredzētā attiecināmā finansējuma izlietojuma.</w:t>
            </w:r>
            <w:r w:rsidR="6F758831" w:rsidRPr="4E177A99">
              <w:rPr>
                <w:sz w:val="24"/>
                <w:szCs w:val="24"/>
                <w:lang w:val="lv"/>
              </w:rPr>
              <w:t xml:space="preserve"> </w:t>
            </w:r>
          </w:p>
          <w:p w14:paraId="7FDB3242" w14:textId="3B999810" w:rsidR="00ED01B2" w:rsidRPr="009F7582" w:rsidRDefault="00ED01B2" w:rsidP="00210746">
            <w:pPr>
              <w:ind w:left="-75"/>
              <w:jc w:val="both"/>
              <w:rPr>
                <w:sz w:val="24"/>
                <w:szCs w:val="24"/>
                <w:lang w:val="lv"/>
              </w:rPr>
            </w:pPr>
          </w:p>
        </w:tc>
        <w:tc>
          <w:tcPr>
            <w:tcW w:w="255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4196C" w14:textId="77777777" w:rsidR="00ED01B2" w:rsidRPr="009F7582" w:rsidRDefault="00ED01B2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1704" w:type="dxa"/>
            <w:tcBorders>
              <w:left w:val="single" w:sz="6" w:space="0" w:color="808080" w:themeColor="background1" w:themeShade="80"/>
            </w:tcBorders>
            <w:shd w:val="clear" w:color="auto" w:fill="auto"/>
          </w:tcPr>
          <w:p w14:paraId="3F6393E0" w14:textId="77777777" w:rsidR="00ED01B2" w:rsidRPr="00CB1858" w:rsidRDefault="00ED01B2" w:rsidP="000C7751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1708" w:type="dxa"/>
            <w:tcBorders>
              <w:left w:val="single" w:sz="6" w:space="0" w:color="808080" w:themeColor="background1" w:themeShade="80"/>
            </w:tcBorders>
            <w:shd w:val="clear" w:color="auto" w:fill="auto"/>
          </w:tcPr>
          <w:p w14:paraId="5EEFF90F" w14:textId="6F58DEAD" w:rsidR="00ED01B2" w:rsidRPr="00CB1858" w:rsidRDefault="00ED01B2" w:rsidP="000C7751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</w:tr>
      <w:tr w:rsidR="00BB7B7B" w:rsidRPr="00CB1858" w14:paraId="04E0C88C" w14:textId="77777777" w:rsidTr="00313F13">
        <w:trPr>
          <w:trHeight w:val="300"/>
        </w:trPr>
        <w:tc>
          <w:tcPr>
            <w:tcW w:w="4101" w:type="dxa"/>
            <w:gridSpan w:val="2"/>
            <w:vMerge w:val="restart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AD1F3" w14:textId="698412DA" w:rsidR="00BB7B7B" w:rsidRPr="009F7582" w:rsidRDefault="00BB7B7B" w:rsidP="00CE62DA">
            <w:pPr>
              <w:ind w:left="-75"/>
              <w:jc w:val="center"/>
              <w:rPr>
                <w:b/>
                <w:bCs/>
                <w:sz w:val="24"/>
                <w:szCs w:val="24"/>
                <w:lang w:val="lv"/>
              </w:rPr>
            </w:pPr>
            <w:r w:rsidRPr="78C2502E">
              <w:rPr>
                <w:b/>
                <w:bCs/>
                <w:sz w:val="24"/>
                <w:szCs w:val="24"/>
                <w:lang w:val="lv"/>
              </w:rPr>
              <w:t>Kopā</w:t>
            </w:r>
            <w:r>
              <w:rPr>
                <w:b/>
                <w:bCs/>
                <w:sz w:val="24"/>
                <w:szCs w:val="24"/>
                <w:lang w:val="lv"/>
              </w:rPr>
              <w:t>, EUR</w:t>
            </w:r>
            <w:r w:rsidRPr="78C2502E">
              <w:rPr>
                <w:b/>
                <w:bCs/>
                <w:sz w:val="24"/>
                <w:szCs w:val="24"/>
                <w:lang w:val="lv"/>
              </w:rPr>
              <w:t>:</w:t>
            </w:r>
          </w:p>
        </w:tc>
        <w:tc>
          <w:tcPr>
            <w:tcW w:w="2551" w:type="dxa"/>
            <w:vMerge w:val="restart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5463E" w14:textId="77777777" w:rsidR="00BB7B7B" w:rsidRPr="009F7582" w:rsidRDefault="00BB7B7B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  <w:r w:rsidRPr="78C2502E">
              <w:rPr>
                <w:sz w:val="24"/>
                <w:szCs w:val="24"/>
                <w:lang w:val="lv"/>
              </w:rPr>
              <w:t>(A)</w:t>
            </w:r>
          </w:p>
        </w:tc>
        <w:tc>
          <w:tcPr>
            <w:tcW w:w="1704" w:type="dxa"/>
            <w:tcBorders>
              <w:left w:val="single" w:sz="6" w:space="0" w:color="808080" w:themeColor="background1" w:themeShade="80"/>
              <w:bottom w:val="single" w:sz="6" w:space="0" w:color="808080" w:themeColor="background1" w:themeShade="80"/>
            </w:tcBorders>
            <w:shd w:val="clear" w:color="auto" w:fill="auto"/>
          </w:tcPr>
          <w:p w14:paraId="5C556BC4" w14:textId="1EC2CBE3" w:rsidR="00BB7B7B" w:rsidRPr="00CB1858" w:rsidRDefault="00BB7B7B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  <w:r>
              <w:rPr>
                <w:sz w:val="24"/>
                <w:szCs w:val="24"/>
                <w:lang w:val="lv"/>
              </w:rPr>
              <w:t>(B)</w:t>
            </w:r>
          </w:p>
        </w:tc>
        <w:tc>
          <w:tcPr>
            <w:tcW w:w="1708" w:type="dxa"/>
            <w:tcBorders>
              <w:left w:val="single" w:sz="6" w:space="0" w:color="808080" w:themeColor="background1" w:themeShade="80"/>
              <w:bottom w:val="single" w:sz="6" w:space="0" w:color="808080" w:themeColor="background1" w:themeShade="80"/>
            </w:tcBorders>
            <w:shd w:val="clear" w:color="auto" w:fill="auto"/>
          </w:tcPr>
          <w:p w14:paraId="7D24B92C" w14:textId="2ED09B80" w:rsidR="00BB7B7B" w:rsidRPr="00CB1858" w:rsidRDefault="00BB7B7B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  <w:r>
              <w:rPr>
                <w:sz w:val="24"/>
                <w:szCs w:val="24"/>
                <w:lang w:val="lv"/>
              </w:rPr>
              <w:t>(C)</w:t>
            </w:r>
          </w:p>
        </w:tc>
      </w:tr>
      <w:tr w:rsidR="0091401C" w:rsidRPr="00CB1858" w14:paraId="55D83C4A" w14:textId="77777777" w:rsidTr="00313F13">
        <w:trPr>
          <w:trHeight w:val="300"/>
        </w:trPr>
        <w:tc>
          <w:tcPr>
            <w:tcW w:w="4101" w:type="dxa"/>
            <w:gridSpan w:val="2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273A1" w14:textId="77777777" w:rsidR="0091401C" w:rsidRPr="78C2502E" w:rsidRDefault="0091401C" w:rsidP="0070364F">
            <w:pPr>
              <w:ind w:left="-75"/>
              <w:jc w:val="center"/>
              <w:rPr>
                <w:b/>
                <w:bCs/>
                <w:sz w:val="24"/>
                <w:szCs w:val="24"/>
                <w:lang w:val="lv"/>
              </w:rPr>
            </w:pPr>
          </w:p>
        </w:tc>
        <w:tc>
          <w:tcPr>
            <w:tcW w:w="255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A9318" w14:textId="77777777" w:rsidR="0091401C" w:rsidRPr="78C2502E" w:rsidRDefault="0091401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3412" w:type="dxa"/>
            <w:gridSpan w:val="2"/>
            <w:tcBorders>
              <w:left w:val="single" w:sz="6" w:space="0" w:color="808080" w:themeColor="background1" w:themeShade="80"/>
              <w:bottom w:val="single" w:sz="6" w:space="0" w:color="808080" w:themeColor="background1" w:themeShade="80"/>
            </w:tcBorders>
            <w:shd w:val="clear" w:color="auto" w:fill="auto"/>
          </w:tcPr>
          <w:p w14:paraId="4319F4FC" w14:textId="7FE3FA13" w:rsidR="0091401C" w:rsidRPr="00CB1858" w:rsidRDefault="00BB7B7B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  <w:r>
              <w:rPr>
                <w:sz w:val="24"/>
                <w:szCs w:val="24"/>
                <w:lang w:val="lv"/>
              </w:rPr>
              <w:t>(D</w:t>
            </w:r>
            <w:r w:rsidR="003F5C8C">
              <w:rPr>
                <w:sz w:val="24"/>
                <w:szCs w:val="24"/>
                <w:lang w:val="lv"/>
              </w:rPr>
              <w:t>) = (B) + (C)</w:t>
            </w:r>
          </w:p>
        </w:tc>
      </w:tr>
      <w:tr w:rsidR="00D47925" w:rsidRPr="009F7582" w14:paraId="1A8CF60B" w14:textId="77777777" w:rsidTr="00313F13">
        <w:trPr>
          <w:trHeight w:val="300"/>
        </w:trPr>
        <w:tc>
          <w:tcPr>
            <w:tcW w:w="4101" w:type="dxa"/>
            <w:gridSpan w:val="2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6C152" w14:textId="1A4BD7FE" w:rsidR="00D47925" w:rsidRPr="00393862" w:rsidRDefault="00A77934" w:rsidP="00CE62DA">
            <w:pPr>
              <w:ind w:left="-75"/>
              <w:rPr>
                <w:b/>
                <w:bCs/>
                <w:sz w:val="24"/>
                <w:szCs w:val="24"/>
                <w:lang w:val="lv"/>
              </w:rPr>
            </w:pPr>
            <w:r>
              <w:rPr>
                <w:b/>
                <w:bCs/>
                <w:sz w:val="24"/>
                <w:szCs w:val="24"/>
                <w:lang w:val="lv"/>
              </w:rPr>
              <w:t>Faktiskā l</w:t>
            </w:r>
            <w:r w:rsidRPr="009938B8">
              <w:rPr>
                <w:b/>
                <w:bCs/>
                <w:sz w:val="24"/>
                <w:szCs w:val="24"/>
                <w:lang w:val="lv"/>
              </w:rPr>
              <w:t>īdzfinansējuma summa</w:t>
            </w:r>
            <w:r>
              <w:rPr>
                <w:b/>
                <w:bCs/>
                <w:sz w:val="24"/>
                <w:szCs w:val="24"/>
                <w:lang w:val="lv"/>
              </w:rPr>
              <w:t>, EUR:</w:t>
            </w:r>
          </w:p>
        </w:tc>
        <w:tc>
          <w:tcPr>
            <w:tcW w:w="5963" w:type="dxa"/>
            <w:gridSpan w:val="3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33E61" w14:textId="6D07479C" w:rsidR="00D47925" w:rsidRPr="009F7582" w:rsidRDefault="00A77934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  <w:r>
              <w:rPr>
                <w:sz w:val="24"/>
                <w:szCs w:val="24"/>
                <w:lang w:val="lv"/>
              </w:rPr>
              <w:t>(E)</w:t>
            </w:r>
          </w:p>
        </w:tc>
      </w:tr>
      <w:tr w:rsidR="00D47925" w:rsidRPr="009F7582" w14:paraId="06BED917" w14:textId="77777777" w:rsidTr="00313F13">
        <w:trPr>
          <w:trHeight w:val="300"/>
        </w:trPr>
        <w:tc>
          <w:tcPr>
            <w:tcW w:w="4101" w:type="dxa"/>
            <w:gridSpan w:val="2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95173" w14:textId="122D1D1C" w:rsidR="00D47925" w:rsidRPr="00393862" w:rsidRDefault="378E340D" w:rsidP="00CE62DA">
            <w:pPr>
              <w:ind w:left="-75"/>
              <w:rPr>
                <w:b/>
                <w:bCs/>
                <w:sz w:val="24"/>
                <w:szCs w:val="24"/>
                <w:lang w:val="lv"/>
              </w:rPr>
            </w:pPr>
            <w:r w:rsidRPr="22E1ABEA">
              <w:rPr>
                <w:b/>
                <w:bCs/>
                <w:sz w:val="24"/>
                <w:szCs w:val="24"/>
                <w:lang w:val="lv"/>
              </w:rPr>
              <w:t xml:space="preserve">Faktiskās kopējās pievienotās vērtības nodokļa summas īpatsvars procentos no projekta </w:t>
            </w:r>
            <w:r w:rsidR="69145681" w:rsidRPr="22E1ABEA">
              <w:rPr>
                <w:b/>
                <w:bCs/>
                <w:sz w:val="24"/>
                <w:szCs w:val="24"/>
                <w:lang w:val="lv"/>
              </w:rPr>
              <w:t>faktiskā</w:t>
            </w:r>
            <w:r w:rsidRPr="22E1ABEA">
              <w:rPr>
                <w:b/>
                <w:bCs/>
                <w:sz w:val="24"/>
                <w:szCs w:val="24"/>
                <w:lang w:val="lv"/>
              </w:rPr>
              <w:t xml:space="preserve"> līdzfinansējuma summas (D/E x 100%):</w:t>
            </w:r>
          </w:p>
        </w:tc>
        <w:tc>
          <w:tcPr>
            <w:tcW w:w="5963" w:type="dxa"/>
            <w:gridSpan w:val="3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65D86" w14:textId="77777777" w:rsidR="00D47925" w:rsidRPr="009F7582" w:rsidRDefault="00D47925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</w:tr>
      <w:bookmarkEnd w:id="0"/>
    </w:tbl>
    <w:p w14:paraId="65C901F6" w14:textId="77777777" w:rsidR="00100907" w:rsidRDefault="00100907"/>
    <w:sectPr w:rsidR="001009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C3C"/>
    <w:rsid w:val="00083210"/>
    <w:rsid w:val="000A07B4"/>
    <w:rsid w:val="00100907"/>
    <w:rsid w:val="00133B07"/>
    <w:rsid w:val="002413FF"/>
    <w:rsid w:val="00313F13"/>
    <w:rsid w:val="00393862"/>
    <w:rsid w:val="003F5C8C"/>
    <w:rsid w:val="004159FE"/>
    <w:rsid w:val="004B4C08"/>
    <w:rsid w:val="004C7C69"/>
    <w:rsid w:val="004D0C53"/>
    <w:rsid w:val="0052223B"/>
    <w:rsid w:val="005775F3"/>
    <w:rsid w:val="0070364F"/>
    <w:rsid w:val="00730116"/>
    <w:rsid w:val="00732AB1"/>
    <w:rsid w:val="007B2FA0"/>
    <w:rsid w:val="007D4F30"/>
    <w:rsid w:val="007F0506"/>
    <w:rsid w:val="008C5B3D"/>
    <w:rsid w:val="008E3DB9"/>
    <w:rsid w:val="0091401C"/>
    <w:rsid w:val="00973D1B"/>
    <w:rsid w:val="009903F5"/>
    <w:rsid w:val="009936E1"/>
    <w:rsid w:val="009E4D3F"/>
    <w:rsid w:val="009F71FF"/>
    <w:rsid w:val="00A23DA1"/>
    <w:rsid w:val="00A63C3C"/>
    <w:rsid w:val="00A77934"/>
    <w:rsid w:val="00AF21F5"/>
    <w:rsid w:val="00BB7B7B"/>
    <w:rsid w:val="00CB1858"/>
    <w:rsid w:val="00CE62DA"/>
    <w:rsid w:val="00D47925"/>
    <w:rsid w:val="00D55241"/>
    <w:rsid w:val="00E6128D"/>
    <w:rsid w:val="00ED01B2"/>
    <w:rsid w:val="00ED6B68"/>
    <w:rsid w:val="00FF4A60"/>
    <w:rsid w:val="03B95A26"/>
    <w:rsid w:val="03D2EBA9"/>
    <w:rsid w:val="066AF8F4"/>
    <w:rsid w:val="069DC901"/>
    <w:rsid w:val="07AD05A3"/>
    <w:rsid w:val="0A3B24E8"/>
    <w:rsid w:val="0A905651"/>
    <w:rsid w:val="0AEBAC7A"/>
    <w:rsid w:val="108289DA"/>
    <w:rsid w:val="10D74B26"/>
    <w:rsid w:val="14507AB1"/>
    <w:rsid w:val="174A40B3"/>
    <w:rsid w:val="18A2970D"/>
    <w:rsid w:val="18F4F013"/>
    <w:rsid w:val="1972078B"/>
    <w:rsid w:val="19C08E17"/>
    <w:rsid w:val="1D10D996"/>
    <w:rsid w:val="1D77FA92"/>
    <w:rsid w:val="1DBB95F0"/>
    <w:rsid w:val="1FC4FCD3"/>
    <w:rsid w:val="205E44B0"/>
    <w:rsid w:val="211CA3E4"/>
    <w:rsid w:val="2233F3E6"/>
    <w:rsid w:val="22E1ABEA"/>
    <w:rsid w:val="22EE6C4E"/>
    <w:rsid w:val="236B3F64"/>
    <w:rsid w:val="277139F1"/>
    <w:rsid w:val="2C604AA5"/>
    <w:rsid w:val="2EDECA0D"/>
    <w:rsid w:val="3399648D"/>
    <w:rsid w:val="36B24F20"/>
    <w:rsid w:val="378E340D"/>
    <w:rsid w:val="3CF166F2"/>
    <w:rsid w:val="3F83D595"/>
    <w:rsid w:val="3FFF72CC"/>
    <w:rsid w:val="41A5B9E4"/>
    <w:rsid w:val="46278918"/>
    <w:rsid w:val="48211C3A"/>
    <w:rsid w:val="491C115E"/>
    <w:rsid w:val="49527234"/>
    <w:rsid w:val="495947E7"/>
    <w:rsid w:val="4AFECF49"/>
    <w:rsid w:val="4C895F35"/>
    <w:rsid w:val="4E177A99"/>
    <w:rsid w:val="4EFD29A8"/>
    <w:rsid w:val="4F342BB9"/>
    <w:rsid w:val="51B977CB"/>
    <w:rsid w:val="540FBD4C"/>
    <w:rsid w:val="54A69831"/>
    <w:rsid w:val="55169514"/>
    <w:rsid w:val="55DA8255"/>
    <w:rsid w:val="56B9F1A6"/>
    <w:rsid w:val="5D1DDFA0"/>
    <w:rsid w:val="5F7C66B5"/>
    <w:rsid w:val="5FB65722"/>
    <w:rsid w:val="62F76F57"/>
    <w:rsid w:val="6526A60E"/>
    <w:rsid w:val="6698BAF4"/>
    <w:rsid w:val="69145681"/>
    <w:rsid w:val="6B5593E8"/>
    <w:rsid w:val="6C1946F1"/>
    <w:rsid w:val="6CC4C661"/>
    <w:rsid w:val="6D7A9F40"/>
    <w:rsid w:val="6EAF832D"/>
    <w:rsid w:val="6F758831"/>
    <w:rsid w:val="70E72456"/>
    <w:rsid w:val="79F3289B"/>
    <w:rsid w:val="7D50C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70CB4"/>
  <w15:chartTrackingRefBased/>
  <w15:docId w15:val="{B1000B63-05A9-49B2-B47E-704E7E612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3C3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v-LV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3C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3C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3C3C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3C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3C3C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3C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3C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3C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3C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3C3C"/>
    <w:rPr>
      <w:rFonts w:asciiTheme="majorHAnsi" w:eastAsiaTheme="majorEastAsia" w:hAnsiTheme="majorHAnsi" w:cstheme="majorBidi"/>
      <w:color w:val="365F91" w:themeColor="accent1" w:themeShade="BF"/>
      <w:sz w:val="40"/>
      <w:szCs w:val="40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3C3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lv-LV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3C3C"/>
    <w:rPr>
      <w:rFonts w:eastAsiaTheme="majorEastAsia" w:cstheme="majorBidi"/>
      <w:color w:val="365F91" w:themeColor="accent1" w:themeShade="BF"/>
      <w:sz w:val="28"/>
      <w:szCs w:val="28"/>
      <w:lang w:val="lv-LV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3C3C"/>
    <w:rPr>
      <w:rFonts w:eastAsiaTheme="majorEastAsia" w:cstheme="majorBidi"/>
      <w:i/>
      <w:iCs/>
      <w:color w:val="365F91" w:themeColor="accent1" w:themeShade="BF"/>
      <w:lang w:val="lv-LV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3C3C"/>
    <w:rPr>
      <w:rFonts w:eastAsiaTheme="majorEastAsia" w:cstheme="majorBidi"/>
      <w:color w:val="365F91" w:themeColor="accent1" w:themeShade="BF"/>
      <w:lang w:val="lv-LV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3C3C"/>
    <w:rPr>
      <w:rFonts w:eastAsiaTheme="majorEastAsia" w:cstheme="majorBidi"/>
      <w:i/>
      <w:iCs/>
      <w:color w:val="595959" w:themeColor="text1" w:themeTint="A6"/>
      <w:lang w:val="lv-LV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3C3C"/>
    <w:rPr>
      <w:rFonts w:eastAsiaTheme="majorEastAsia" w:cstheme="majorBidi"/>
      <w:color w:val="595959" w:themeColor="text1" w:themeTint="A6"/>
      <w:lang w:val="lv-LV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3C3C"/>
    <w:rPr>
      <w:rFonts w:eastAsiaTheme="majorEastAsia" w:cstheme="majorBidi"/>
      <w:i/>
      <w:iCs/>
      <w:color w:val="272727" w:themeColor="text1" w:themeTint="D8"/>
      <w:lang w:val="lv-LV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3C3C"/>
    <w:rPr>
      <w:rFonts w:eastAsiaTheme="majorEastAsia" w:cstheme="majorBidi"/>
      <w:color w:val="272727" w:themeColor="text1" w:themeTint="D8"/>
      <w:lang w:val="lv-LV"/>
    </w:rPr>
  </w:style>
  <w:style w:type="paragraph" w:styleId="Title">
    <w:name w:val="Title"/>
    <w:basedOn w:val="Normal"/>
    <w:next w:val="Normal"/>
    <w:link w:val="TitleChar"/>
    <w:uiPriority w:val="10"/>
    <w:qFormat/>
    <w:rsid w:val="00A63C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63C3C"/>
    <w:rPr>
      <w:rFonts w:asciiTheme="majorHAnsi" w:eastAsiaTheme="majorEastAsia" w:hAnsiTheme="majorHAnsi" w:cstheme="majorBidi"/>
      <w:spacing w:val="-10"/>
      <w:kern w:val="28"/>
      <w:sz w:val="56"/>
      <w:szCs w:val="56"/>
      <w:lang w:val="lv-LV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3C3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63C3C"/>
    <w:rPr>
      <w:rFonts w:eastAsiaTheme="majorEastAsia" w:cstheme="majorBidi"/>
      <w:color w:val="595959" w:themeColor="text1" w:themeTint="A6"/>
      <w:spacing w:val="15"/>
      <w:sz w:val="28"/>
      <w:szCs w:val="28"/>
      <w:lang w:val="lv-LV"/>
    </w:rPr>
  </w:style>
  <w:style w:type="paragraph" w:styleId="Quote">
    <w:name w:val="Quote"/>
    <w:basedOn w:val="Normal"/>
    <w:next w:val="Normal"/>
    <w:link w:val="QuoteChar"/>
    <w:uiPriority w:val="29"/>
    <w:qFormat/>
    <w:rsid w:val="00A63C3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63C3C"/>
    <w:rPr>
      <w:i/>
      <w:iCs/>
      <w:color w:val="404040" w:themeColor="text1" w:themeTint="BF"/>
      <w:lang w:val="lv-LV"/>
    </w:rPr>
  </w:style>
  <w:style w:type="paragraph" w:styleId="ListParagraph">
    <w:name w:val="List Paragraph"/>
    <w:basedOn w:val="Normal"/>
    <w:uiPriority w:val="34"/>
    <w:qFormat/>
    <w:rsid w:val="00A63C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63C3C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3C3C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3C3C"/>
    <w:rPr>
      <w:i/>
      <w:iCs/>
      <w:color w:val="365F91" w:themeColor="accent1" w:themeShade="BF"/>
      <w:lang w:val="lv-LV"/>
    </w:rPr>
  </w:style>
  <w:style w:type="character" w:styleId="IntenseReference">
    <w:name w:val="Intense Reference"/>
    <w:basedOn w:val="DefaultParagraphFont"/>
    <w:uiPriority w:val="32"/>
    <w:qFormat/>
    <w:rsid w:val="00A63C3C"/>
    <w:rPr>
      <w:b/>
      <w:bCs/>
      <w:smallCaps/>
      <w:color w:val="365F9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rsid w:val="00730116"/>
    <w:pPr>
      <w:tabs>
        <w:tab w:val="center" w:pos="4153"/>
        <w:tab w:val="right" w:pos="8306"/>
      </w:tabs>
    </w:pPr>
    <w:rPr>
      <w:sz w:val="24"/>
      <w:szCs w:val="24"/>
      <w:lang w:val="lv-LV"/>
    </w:rPr>
  </w:style>
  <w:style w:type="character" w:customStyle="1" w:styleId="HeaderChar">
    <w:name w:val="Header Char"/>
    <w:basedOn w:val="DefaultParagraphFont"/>
    <w:link w:val="Header"/>
    <w:uiPriority w:val="99"/>
    <w:rsid w:val="00730116"/>
    <w:rPr>
      <w:rFonts w:ascii="Times New Roman" w:eastAsia="Times New Roman" w:hAnsi="Times New Roman" w:cs="Times New Roman"/>
      <w:kern w:val="0"/>
      <w:sz w:val="24"/>
      <w:szCs w:val="24"/>
      <w:lang w:val="lv-LV" w:eastAsia="lv-LV"/>
      <w14:ligatures w14:val="none"/>
    </w:rPr>
  </w:style>
  <w:style w:type="paragraph" w:styleId="Revision">
    <w:name w:val="Revision"/>
    <w:hidden/>
    <w:uiPriority w:val="99"/>
    <w:semiHidden/>
    <w:rsid w:val="004159F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v-LV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78be91-42f5-47e4-a6af-363572687a5b" xsi:nil="true"/>
    <lcf76f155ced4ddcb4097134ff3c332f xmlns="9898405a-8c7b-40be-ae2a-cd41b03aed8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74CB6618DD764B9439629E4015DDF3" ma:contentTypeVersion="14" ma:contentTypeDescription="Create a new document." ma:contentTypeScope="" ma:versionID="0733fda8cb2763702e496389e0df9966">
  <xsd:schema xmlns:xsd="http://www.w3.org/2001/XMLSchema" xmlns:xs="http://www.w3.org/2001/XMLSchema" xmlns:p="http://schemas.microsoft.com/office/2006/metadata/properties" xmlns:ns2="9898405a-8c7b-40be-ae2a-cd41b03aed83" xmlns:ns3="d178be91-42f5-47e4-a6af-363572687a5b" targetNamespace="http://schemas.microsoft.com/office/2006/metadata/properties" ma:root="true" ma:fieldsID="10f7643e54ce0447dfb01dd5e1bf78cc" ns2:_="" ns3:_="">
    <xsd:import namespace="9898405a-8c7b-40be-ae2a-cd41b03aed83"/>
    <xsd:import namespace="d178be91-42f5-47e4-a6af-363572687a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98405a-8c7b-40be-ae2a-cd41b03aed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4be1922-a6d9-4f8f-a0da-19e97035a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8be91-42f5-47e4-a6af-363572687a5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6655c90-f976-4f54-9d42-bf30ce74efca}" ma:internalName="TaxCatchAll" ma:showField="CatchAllData" ma:web="d178be91-42f5-47e4-a6af-363572687a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4B1393-9AB2-4CE0-B591-FDBF3A3876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E86F2B-6C6E-449D-B9CA-D9A34132D1BE}">
  <ds:schemaRefs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d178be91-42f5-47e4-a6af-363572687a5b"/>
    <ds:schemaRef ds:uri="9898405a-8c7b-40be-ae2a-cd41b03aed83"/>
  </ds:schemaRefs>
</ds:datastoreItem>
</file>

<file path=customXml/itemProps3.xml><?xml version="1.0" encoding="utf-8"?>
<ds:datastoreItem xmlns:ds="http://schemas.openxmlformats.org/officeDocument/2006/customXml" ds:itemID="{A82DF744-C75D-4B4C-8262-6A0D24E2C6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98405a-8c7b-40be-ae2a-cd41b03aed83"/>
    <ds:schemaRef ds:uri="d178be91-42f5-47e4-a6af-363572687a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293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Aivars Vējiņš</dc:creator>
  <cp:keywords/>
  <dc:description/>
  <cp:lastModifiedBy>Juris Čehovičs</cp:lastModifiedBy>
  <cp:revision>44</cp:revision>
  <dcterms:created xsi:type="dcterms:W3CDTF">2024-06-12T08:51:00Z</dcterms:created>
  <dcterms:modified xsi:type="dcterms:W3CDTF">2025-06-03T07:12:00Z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0x010100E874CB6618DD764B9439629E4015DDF3</vt:lpwstr>
  </property>
  <property fmtid="{D5CDD505-2E9C-101B-9397-08002B2CF9AE}" pid="3" name="MediaServiceImageTags">
    <vt:lpwstr/>
  </property>
</Properties>
</file>