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F979F62"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misijas</w:t>
      </w:r>
      <w:r w:rsidR="00FF70D7">
        <w:rPr>
          <w:rFonts w:ascii="Times New Roman" w:hAnsi="Times New Roman" w:cs="Times New Roman"/>
          <w:b/>
          <w:bCs/>
          <w:lang w:val="lv-LV"/>
        </w:rPr>
        <w:t xml:space="preserve"> izstādes</w:t>
      </w:r>
      <w:r>
        <w:rPr>
          <w:rFonts w:ascii="Times New Roman" w:hAnsi="Times New Roman" w:cs="Times New Roman"/>
          <w:b/>
          <w:bCs/>
          <w:lang w:val="lv-LV"/>
        </w:rPr>
        <w:t xml:space="preserve"> “</w:t>
      </w:r>
      <w:r w:rsidR="00FF70D7">
        <w:rPr>
          <w:rFonts w:ascii="Times New Roman" w:hAnsi="Times New Roman" w:cs="Times New Roman"/>
          <w:b/>
          <w:bCs/>
          <w:lang w:val="lv-LV"/>
        </w:rPr>
        <w:t>ISPO Munich</w:t>
      </w:r>
      <w:r>
        <w:rPr>
          <w:rFonts w:ascii="Times New Roman" w:hAnsi="Times New Roman" w:cs="Times New Roman"/>
          <w:b/>
          <w:bCs/>
          <w:lang w:val="lv-LV"/>
        </w:rPr>
        <w:t xml:space="preserve"> 2025” laikā</w:t>
      </w:r>
      <w:r w:rsidR="003C300D">
        <w:rPr>
          <w:rFonts w:ascii="Times New Roman" w:hAnsi="Times New Roman" w:cs="Times New Roman"/>
          <w:b/>
          <w:bCs/>
          <w:lang w:val="lv-LV"/>
        </w:rPr>
        <w:t xml:space="preserve"> </w:t>
      </w:r>
      <w:r w:rsidR="00FF70D7">
        <w:rPr>
          <w:rFonts w:ascii="Times New Roman" w:hAnsi="Times New Roman" w:cs="Times New Roman"/>
          <w:b/>
          <w:bCs/>
          <w:lang w:val="lv-LV"/>
        </w:rPr>
        <w:t>Minhenē</w:t>
      </w:r>
      <w:r w:rsidR="003C300D">
        <w:rPr>
          <w:rFonts w:ascii="Times New Roman" w:hAnsi="Times New Roman" w:cs="Times New Roman"/>
          <w:b/>
          <w:bCs/>
          <w:lang w:val="lv-LV"/>
        </w:rPr>
        <w:t xml:space="preserve">, </w:t>
      </w:r>
      <w:r w:rsidR="00FF70D7">
        <w:rPr>
          <w:rFonts w:ascii="Times New Roman" w:hAnsi="Times New Roman" w:cs="Times New Roman"/>
          <w:b/>
          <w:bCs/>
          <w:lang w:val="lv-LV"/>
        </w:rPr>
        <w:t>Vācijā</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2025.</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FF70D7">
        <w:rPr>
          <w:rFonts w:ascii="Times New Roman" w:hAnsi="Times New Roman" w:cs="Times New Roman"/>
          <w:b/>
          <w:bCs/>
          <w:lang w:val="lv-LV"/>
        </w:rPr>
        <w:t>30. novembra</w:t>
      </w:r>
      <w:r w:rsidR="008B653E">
        <w:rPr>
          <w:rFonts w:ascii="Times New Roman" w:hAnsi="Times New Roman" w:cs="Times New Roman"/>
          <w:b/>
          <w:bCs/>
          <w:lang w:val="lv-LV"/>
        </w:rPr>
        <w:t xml:space="preserve"> – </w:t>
      </w:r>
      <w:r w:rsidR="00FF70D7">
        <w:rPr>
          <w:rFonts w:ascii="Times New Roman" w:hAnsi="Times New Roman" w:cs="Times New Roman"/>
          <w:b/>
          <w:bCs/>
          <w:lang w:val="lv-LV"/>
        </w:rPr>
        <w:t>2.decembrim</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401DC5D0"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r w:rsidR="00FF70D7">
        <w:rPr>
          <w:lang w:val="lv-LV"/>
        </w:rPr>
        <w:t>ISPO Munich</w:t>
      </w:r>
      <w:r w:rsidR="00B81EC7">
        <w:rPr>
          <w:lang w:val="lv-LV"/>
        </w:rPr>
        <w:t xml:space="preserve"> 2025” pasākuma </w:t>
      </w:r>
      <w:r w:rsidR="00FF70D7">
        <w:rPr>
          <w:lang w:val="lv-LV"/>
        </w:rPr>
        <w:t xml:space="preserve">izstādes </w:t>
      </w:r>
      <w:r w:rsidR="00B81EC7">
        <w:rPr>
          <w:lang w:val="lv-LV"/>
        </w:rPr>
        <w:t xml:space="preserve">laikā </w:t>
      </w:r>
      <w:r w:rsidR="00FF70D7">
        <w:rPr>
          <w:lang w:val="lv-LV"/>
        </w:rPr>
        <w:t>Minhenē, Vācijā</w:t>
      </w:r>
      <w:r w:rsidR="008B653E">
        <w:rPr>
          <w:lang w:val="lv-LV"/>
        </w:rPr>
        <w:t xml:space="preserve"> no 2025.</w:t>
      </w:r>
      <w:r w:rsidR="00146817">
        <w:rPr>
          <w:lang w:val="lv-LV"/>
        </w:rPr>
        <w:t xml:space="preserve"> </w:t>
      </w:r>
      <w:r w:rsidR="008B653E">
        <w:rPr>
          <w:lang w:val="lv-LV"/>
        </w:rPr>
        <w:t xml:space="preserve">gada </w:t>
      </w:r>
      <w:r w:rsidR="00FF70D7">
        <w:rPr>
          <w:lang w:val="lv-LV"/>
        </w:rPr>
        <w:t>30.novembra</w:t>
      </w:r>
      <w:r w:rsidR="00B81EC7">
        <w:rPr>
          <w:lang w:val="lv-LV"/>
        </w:rPr>
        <w:t xml:space="preserve"> </w:t>
      </w:r>
      <w:r w:rsidR="00FF70D7">
        <w:rPr>
          <w:lang w:val="lv-LV"/>
        </w:rPr>
        <w:t>–</w:t>
      </w:r>
      <w:r w:rsidR="008B653E">
        <w:rPr>
          <w:lang w:val="lv-LV"/>
        </w:rPr>
        <w:t xml:space="preserve"> </w:t>
      </w:r>
      <w:r w:rsidR="00FF70D7">
        <w:rPr>
          <w:lang w:val="lv-LV"/>
        </w:rPr>
        <w:t>2.decembrim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1D1CF57F"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FF70D7">
        <w:rPr>
          <w:color w:val="auto"/>
          <w:sz w:val="22"/>
          <w:szCs w:val="22"/>
          <w:lang w:val="lv-LV"/>
        </w:rPr>
        <w:t>19</w:t>
      </w:r>
      <w:r w:rsidR="003C300D">
        <w:rPr>
          <w:color w:val="auto"/>
          <w:sz w:val="22"/>
          <w:szCs w:val="22"/>
          <w:lang w:val="lv-LV"/>
        </w:rPr>
        <w:t>.</w:t>
      </w:r>
      <w:r w:rsidR="00FF70D7">
        <w:rPr>
          <w:color w:val="auto"/>
          <w:sz w:val="22"/>
          <w:szCs w:val="22"/>
          <w:lang w:val="lv-LV"/>
        </w:rPr>
        <w:t xml:space="preserve"> </w:t>
      </w:r>
      <w:r w:rsidR="003C300D">
        <w:rPr>
          <w:color w:val="auto"/>
          <w:sz w:val="22"/>
          <w:szCs w:val="22"/>
          <w:lang w:val="lv-LV"/>
        </w:rPr>
        <w:t>jūnija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62E7493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102994D"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84509F">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21F8EEF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84509F">
        <w:rPr>
          <w:color w:val="auto"/>
          <w:sz w:val="22"/>
          <w:szCs w:val="22"/>
          <w:lang w:val="lv-LV"/>
        </w:rPr>
        <w:t>5</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D15DC"/>
    <w:rsid w:val="002154BC"/>
    <w:rsid w:val="0022502F"/>
    <w:rsid w:val="00237D61"/>
    <w:rsid w:val="00264038"/>
    <w:rsid w:val="00273D68"/>
    <w:rsid w:val="0028057C"/>
    <w:rsid w:val="002918DA"/>
    <w:rsid w:val="002963B5"/>
    <w:rsid w:val="00303250"/>
    <w:rsid w:val="00381939"/>
    <w:rsid w:val="00397BB1"/>
    <w:rsid w:val="003C300D"/>
    <w:rsid w:val="003C6C95"/>
    <w:rsid w:val="0041650E"/>
    <w:rsid w:val="004401BE"/>
    <w:rsid w:val="00465A9D"/>
    <w:rsid w:val="004B11D9"/>
    <w:rsid w:val="004E047E"/>
    <w:rsid w:val="00586210"/>
    <w:rsid w:val="005D065B"/>
    <w:rsid w:val="005E06E4"/>
    <w:rsid w:val="005E7A36"/>
    <w:rsid w:val="006318B8"/>
    <w:rsid w:val="00636700"/>
    <w:rsid w:val="00653146"/>
    <w:rsid w:val="00673FF2"/>
    <w:rsid w:val="006B5CA5"/>
    <w:rsid w:val="007B186C"/>
    <w:rsid w:val="007D0236"/>
    <w:rsid w:val="00804700"/>
    <w:rsid w:val="0084509F"/>
    <w:rsid w:val="00887024"/>
    <w:rsid w:val="00893B8D"/>
    <w:rsid w:val="008B653E"/>
    <w:rsid w:val="008C3A28"/>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81EC7"/>
    <w:rsid w:val="00BE2915"/>
    <w:rsid w:val="00C06DB0"/>
    <w:rsid w:val="00C14248"/>
    <w:rsid w:val="00C35F36"/>
    <w:rsid w:val="00C94845"/>
    <w:rsid w:val="00C97691"/>
    <w:rsid w:val="00CE67A8"/>
    <w:rsid w:val="00D00329"/>
    <w:rsid w:val="00D209FB"/>
    <w:rsid w:val="00D23C16"/>
    <w:rsid w:val="00DA19A2"/>
    <w:rsid w:val="00E134C7"/>
    <w:rsid w:val="00E4537F"/>
    <w:rsid w:val="00E93276"/>
    <w:rsid w:val="00ED0CC1"/>
    <w:rsid w:val="00F06D8B"/>
    <w:rsid w:val="00F347F7"/>
    <w:rsid w:val="00F570DB"/>
    <w:rsid w:val="00F87391"/>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9C5A60"/>
    <w:rPr>
      <w:sz w:val="16"/>
      <w:szCs w:val="16"/>
    </w:rPr>
  </w:style>
  <w:style w:type="paragraph" w:styleId="Komentrateksts">
    <w:name w:val="annotation text"/>
    <w:basedOn w:val="Parasts"/>
    <w:link w:val="KomentratekstsRakstz"/>
    <w:uiPriority w:val="99"/>
    <w:semiHidden/>
    <w:unhideWhenUsed/>
    <w:rsid w:val="009C5A6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C5A60"/>
    <w:rPr>
      <w:sz w:val="20"/>
      <w:szCs w:val="20"/>
    </w:rPr>
  </w:style>
  <w:style w:type="paragraph" w:styleId="Komentratma">
    <w:name w:val="annotation subject"/>
    <w:basedOn w:val="Komentrateksts"/>
    <w:next w:val="Komentrateksts"/>
    <w:link w:val="KomentratmaRakstz"/>
    <w:uiPriority w:val="99"/>
    <w:semiHidden/>
    <w:unhideWhenUsed/>
    <w:rsid w:val="009C5A60"/>
    <w:rPr>
      <w:b/>
      <w:bCs/>
    </w:rPr>
  </w:style>
  <w:style w:type="character" w:customStyle="1" w:styleId="KomentratmaRakstz">
    <w:name w:val="Komentāra tēma Rakstz."/>
    <w:basedOn w:val="KomentratekstsRakstz"/>
    <w:link w:val="Komentratma"/>
    <w:uiPriority w:val="99"/>
    <w:semiHidden/>
    <w:rsid w:val="009C5A60"/>
    <w:rPr>
      <w:b/>
      <w:bCs/>
      <w:sz w:val="20"/>
      <w:szCs w:val="20"/>
    </w:rPr>
  </w:style>
  <w:style w:type="paragraph" w:styleId="Balonteksts">
    <w:name w:val="Balloon Text"/>
    <w:basedOn w:val="Parasts"/>
    <w:link w:val="BalontekstsRakstz"/>
    <w:uiPriority w:val="99"/>
    <w:semiHidden/>
    <w:unhideWhenUsed/>
    <w:rsid w:val="009C5A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C5A60"/>
    <w:rPr>
      <w:rFonts w:ascii="Segoe UI" w:hAnsi="Segoe UI" w:cs="Segoe UI"/>
      <w:sz w:val="18"/>
      <w:szCs w:val="18"/>
    </w:rPr>
  </w:style>
  <w:style w:type="paragraph" w:styleId="Bezatstarpm">
    <w:name w:val="No Spacing"/>
    <w:uiPriority w:val="1"/>
    <w:qFormat/>
    <w:rsid w:val="00A50DF7"/>
    <w:pPr>
      <w:spacing w:after="0" w:line="240" w:lineRule="auto"/>
    </w:pPr>
    <w:rPr>
      <w:lang w:val="lv-LV"/>
    </w:rPr>
  </w:style>
  <w:style w:type="paragraph" w:styleId="Galvene">
    <w:name w:val="header"/>
    <w:basedOn w:val="Parasts"/>
    <w:link w:val="GalveneRakstz"/>
    <w:uiPriority w:val="99"/>
    <w:unhideWhenUsed/>
    <w:rsid w:val="004E04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047E"/>
  </w:style>
  <w:style w:type="paragraph" w:styleId="Kjene">
    <w:name w:val="footer"/>
    <w:basedOn w:val="Parasts"/>
    <w:link w:val="KjeneRakstz"/>
    <w:uiPriority w:val="99"/>
    <w:unhideWhenUsed/>
    <w:rsid w:val="004E04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Kristīne Čerņeviča</cp:lastModifiedBy>
  <cp:revision>5</cp:revision>
  <dcterms:created xsi:type="dcterms:W3CDTF">2025-06-17T20:41:00Z</dcterms:created>
  <dcterms:modified xsi:type="dcterms:W3CDTF">2025-06-19T12:32:00Z</dcterms:modified>
</cp:coreProperties>
</file>