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85A2" w14:textId="5D2E8634" w:rsidR="00CE787B" w:rsidRPr="00E500F2" w:rsidRDefault="00BC3197" w:rsidP="00CE787B">
      <w:pPr>
        <w:spacing w:after="0" w:line="240" w:lineRule="auto"/>
        <w:jc w:val="center"/>
        <w:rPr>
          <w:rFonts w:ascii="Times New Roman" w:eastAsia="Calibri" w:hAnsi="Times New Roman" w:cs="Times New Roman"/>
          <w:b/>
          <w:bCs/>
          <w:sz w:val="20"/>
          <w:szCs w:val="20"/>
          <w:lang w:val="lv-LV"/>
        </w:rPr>
      </w:pPr>
      <w:bookmarkStart w:id="0" w:name="_Hlk185512123"/>
      <w:r>
        <w:rPr>
          <w:rFonts w:ascii="Times New Roman" w:eastAsia="Calibri" w:hAnsi="Times New Roman" w:cs="Times New Roman"/>
          <w:b/>
          <w:bCs/>
          <w:sz w:val="20"/>
          <w:szCs w:val="20"/>
          <w:lang w:val="lv-LV"/>
        </w:rPr>
        <w:t xml:space="preserve">Latvijas </w:t>
      </w:r>
      <w:r w:rsidR="00DB1E2C">
        <w:rPr>
          <w:rFonts w:ascii="Times New Roman" w:eastAsia="Calibri" w:hAnsi="Times New Roman" w:cs="Times New Roman"/>
          <w:b/>
          <w:bCs/>
          <w:sz w:val="20"/>
          <w:szCs w:val="20"/>
          <w:lang w:val="lv-LV"/>
        </w:rPr>
        <w:t xml:space="preserve">uzņēmumu </w:t>
      </w:r>
      <w:r w:rsidR="006B043A">
        <w:rPr>
          <w:rFonts w:ascii="Times New Roman" w:eastAsia="Calibri" w:hAnsi="Times New Roman" w:cs="Times New Roman"/>
          <w:b/>
          <w:bCs/>
          <w:sz w:val="20"/>
          <w:szCs w:val="20"/>
          <w:lang w:val="lv-LV"/>
        </w:rPr>
        <w:t xml:space="preserve">dalība </w:t>
      </w:r>
      <w:bookmarkStart w:id="1" w:name="_Hlk170985015"/>
      <w:r w:rsidR="006B043A">
        <w:rPr>
          <w:rFonts w:ascii="Times New Roman" w:eastAsia="Calibri" w:hAnsi="Times New Roman" w:cs="Times New Roman"/>
          <w:b/>
          <w:bCs/>
          <w:sz w:val="20"/>
          <w:szCs w:val="20"/>
          <w:lang w:val="lv-LV"/>
        </w:rPr>
        <w:t>Tirdzniecības misijas</w:t>
      </w:r>
    </w:p>
    <w:p w14:paraId="265EE36C" w14:textId="62361C60" w:rsidR="00E500F2" w:rsidRPr="00E500F2" w:rsidRDefault="00E500F2" w:rsidP="00E500F2">
      <w:pPr>
        <w:spacing w:after="0" w:line="240" w:lineRule="auto"/>
        <w:jc w:val="center"/>
        <w:rPr>
          <w:rFonts w:ascii="Times New Roman" w:eastAsia="Calibri" w:hAnsi="Times New Roman" w:cs="Times New Roman"/>
          <w:b/>
          <w:bCs/>
          <w:sz w:val="20"/>
          <w:szCs w:val="20"/>
          <w:lang w:val="lv-LV"/>
        </w:rPr>
      </w:pPr>
      <w:bookmarkStart w:id="2" w:name="_Hlk189043458"/>
      <w:r w:rsidRPr="00E500F2">
        <w:rPr>
          <w:rFonts w:ascii="Times New Roman" w:eastAsia="Calibri" w:hAnsi="Times New Roman" w:cs="Times New Roman"/>
          <w:b/>
          <w:bCs/>
          <w:sz w:val="20"/>
          <w:szCs w:val="20"/>
          <w:lang w:val="lv-LV"/>
        </w:rPr>
        <w:t xml:space="preserve"> “</w:t>
      </w:r>
      <w:r w:rsidR="006368DE">
        <w:rPr>
          <w:rFonts w:ascii="Times New Roman" w:eastAsia="Calibri" w:hAnsi="Times New Roman" w:cs="Times New Roman"/>
          <w:b/>
          <w:bCs/>
          <w:sz w:val="20"/>
          <w:szCs w:val="20"/>
          <w:lang w:val="lv-LV"/>
        </w:rPr>
        <w:t>G</w:t>
      </w:r>
      <w:r w:rsidR="006B043A">
        <w:rPr>
          <w:rFonts w:ascii="Times New Roman" w:eastAsia="Calibri" w:hAnsi="Times New Roman" w:cs="Times New Roman"/>
          <w:b/>
          <w:bCs/>
          <w:sz w:val="20"/>
          <w:szCs w:val="20"/>
          <w:lang w:val="lv-LV"/>
        </w:rPr>
        <w:t xml:space="preserve">CC Investors </w:t>
      </w:r>
      <w:proofErr w:type="spellStart"/>
      <w:r w:rsidR="006B043A">
        <w:rPr>
          <w:rFonts w:ascii="Times New Roman" w:eastAsia="Calibri" w:hAnsi="Times New Roman" w:cs="Times New Roman"/>
          <w:b/>
          <w:bCs/>
          <w:sz w:val="20"/>
          <w:szCs w:val="20"/>
          <w:lang w:val="lv-LV"/>
        </w:rPr>
        <w:t>and</w:t>
      </w:r>
      <w:proofErr w:type="spellEnd"/>
      <w:r w:rsidR="006B043A">
        <w:rPr>
          <w:rFonts w:ascii="Times New Roman" w:eastAsia="Calibri" w:hAnsi="Times New Roman" w:cs="Times New Roman"/>
          <w:b/>
          <w:bCs/>
          <w:sz w:val="20"/>
          <w:szCs w:val="20"/>
          <w:lang w:val="lv-LV"/>
        </w:rPr>
        <w:t xml:space="preserve"> </w:t>
      </w:r>
      <w:proofErr w:type="spellStart"/>
      <w:r w:rsidR="006B043A">
        <w:rPr>
          <w:rFonts w:ascii="Times New Roman" w:eastAsia="Calibri" w:hAnsi="Times New Roman" w:cs="Times New Roman"/>
          <w:b/>
          <w:bCs/>
          <w:sz w:val="20"/>
          <w:szCs w:val="20"/>
          <w:lang w:val="lv-LV"/>
        </w:rPr>
        <w:t>Latvian</w:t>
      </w:r>
      <w:proofErr w:type="spellEnd"/>
      <w:r w:rsidR="006B043A">
        <w:rPr>
          <w:rFonts w:ascii="Times New Roman" w:eastAsia="Calibri" w:hAnsi="Times New Roman" w:cs="Times New Roman"/>
          <w:b/>
          <w:bCs/>
          <w:sz w:val="20"/>
          <w:szCs w:val="20"/>
          <w:lang w:val="lv-LV"/>
        </w:rPr>
        <w:t xml:space="preserve"> </w:t>
      </w:r>
      <w:proofErr w:type="spellStart"/>
      <w:r w:rsidR="006B043A">
        <w:rPr>
          <w:rFonts w:ascii="Times New Roman" w:eastAsia="Calibri" w:hAnsi="Times New Roman" w:cs="Times New Roman"/>
          <w:b/>
          <w:bCs/>
          <w:sz w:val="20"/>
          <w:szCs w:val="20"/>
          <w:lang w:val="lv-LV"/>
        </w:rPr>
        <w:t>Founders</w:t>
      </w:r>
      <w:proofErr w:type="spellEnd"/>
      <w:r w:rsidRPr="00E500F2">
        <w:rPr>
          <w:rFonts w:ascii="Times New Roman" w:eastAsia="Calibri" w:hAnsi="Times New Roman" w:cs="Times New Roman"/>
          <w:b/>
          <w:bCs/>
          <w:sz w:val="20"/>
          <w:szCs w:val="20"/>
          <w:lang w:val="lv-LV"/>
        </w:rPr>
        <w:t>”</w:t>
      </w:r>
      <w:r w:rsidR="002B4959">
        <w:rPr>
          <w:rFonts w:ascii="Times New Roman" w:eastAsia="Calibri" w:hAnsi="Times New Roman" w:cs="Times New Roman"/>
          <w:b/>
          <w:bCs/>
          <w:sz w:val="20"/>
          <w:szCs w:val="20"/>
          <w:lang w:val="lv-LV"/>
        </w:rPr>
        <w:t xml:space="preserve"> </w:t>
      </w:r>
      <w:bookmarkEnd w:id="1"/>
      <w:r w:rsidRPr="00E500F2">
        <w:rPr>
          <w:rFonts w:ascii="Times New Roman" w:eastAsia="Calibri" w:hAnsi="Times New Roman" w:cs="Times New Roman"/>
          <w:b/>
          <w:bCs/>
          <w:sz w:val="20"/>
          <w:szCs w:val="20"/>
          <w:lang w:val="lv-LV"/>
        </w:rPr>
        <w:t>laikā 2025. gada</w:t>
      </w:r>
      <w:r w:rsidR="006B043A">
        <w:rPr>
          <w:rFonts w:ascii="Times New Roman" w:eastAsia="Calibri" w:hAnsi="Times New Roman" w:cs="Times New Roman"/>
          <w:b/>
          <w:bCs/>
          <w:sz w:val="20"/>
          <w:szCs w:val="20"/>
          <w:lang w:val="lv-LV"/>
        </w:rPr>
        <w:t xml:space="preserve"> 4</w:t>
      </w:r>
      <w:r w:rsidR="006368DE">
        <w:rPr>
          <w:rFonts w:ascii="Times New Roman" w:eastAsia="Calibri" w:hAnsi="Times New Roman" w:cs="Times New Roman"/>
          <w:b/>
          <w:bCs/>
          <w:sz w:val="20"/>
          <w:szCs w:val="20"/>
          <w:lang w:val="lv-LV"/>
        </w:rPr>
        <w:t xml:space="preserve">. – </w:t>
      </w:r>
      <w:r w:rsidR="006B043A">
        <w:rPr>
          <w:rFonts w:ascii="Times New Roman" w:eastAsia="Calibri" w:hAnsi="Times New Roman" w:cs="Times New Roman"/>
          <w:b/>
          <w:bCs/>
          <w:sz w:val="20"/>
          <w:szCs w:val="20"/>
          <w:lang w:val="lv-LV"/>
        </w:rPr>
        <w:t>8</w:t>
      </w:r>
      <w:r w:rsidR="0024041A">
        <w:rPr>
          <w:rFonts w:ascii="Times New Roman" w:eastAsia="Calibri" w:hAnsi="Times New Roman" w:cs="Times New Roman"/>
          <w:b/>
          <w:bCs/>
          <w:sz w:val="20"/>
          <w:szCs w:val="20"/>
          <w:lang w:val="lv-LV"/>
        </w:rPr>
        <w:t xml:space="preserve">. </w:t>
      </w:r>
      <w:r w:rsidR="006B043A">
        <w:rPr>
          <w:rFonts w:ascii="Times New Roman" w:eastAsia="Calibri" w:hAnsi="Times New Roman" w:cs="Times New Roman"/>
          <w:b/>
          <w:bCs/>
          <w:sz w:val="20"/>
          <w:szCs w:val="20"/>
          <w:lang w:val="lv-LV"/>
        </w:rPr>
        <w:t xml:space="preserve">maijam </w:t>
      </w:r>
      <w:r w:rsidR="0024041A">
        <w:rPr>
          <w:rFonts w:ascii="Times New Roman" w:eastAsia="Calibri" w:hAnsi="Times New Roman" w:cs="Times New Roman"/>
          <w:b/>
          <w:bCs/>
          <w:sz w:val="20"/>
          <w:szCs w:val="20"/>
          <w:lang w:val="lv-LV"/>
        </w:rPr>
        <w:t>Dubaijā, Apvienotajos Arābu Emirātos (AAE)</w:t>
      </w:r>
    </w:p>
    <w:bookmarkEnd w:id="0"/>
    <w:bookmarkEnd w:id="2"/>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3361D8C6" w:rsidR="001762E7" w:rsidRPr="00731C73" w:rsidRDefault="001762E7" w:rsidP="00E500F2">
      <w:pPr>
        <w:spacing w:after="0" w:line="240" w:lineRule="auto"/>
        <w:rPr>
          <w:rFonts w:ascii="Times New Roman" w:hAnsi="Times New Roman" w:cs="Times New Roman"/>
          <w:lang w:val="lv-LV"/>
        </w:rPr>
      </w:pPr>
      <w:r w:rsidRPr="00731C73">
        <w:rPr>
          <w:rFonts w:ascii="Times New Roman" w:hAnsi="Times New Roman" w:cs="Times New Roman"/>
          <w:lang w:val="lv-LV"/>
        </w:rPr>
        <w:t>1. Noteikumi nosaka kārtību, kādā Latvijas Investīciju un attīstības aģentūr</w:t>
      </w:r>
      <w:r w:rsidR="002154BC" w:rsidRPr="00731C73">
        <w:rPr>
          <w:rFonts w:ascii="Times New Roman" w:hAnsi="Times New Roman" w:cs="Times New Roman"/>
          <w:lang w:val="lv-LV"/>
        </w:rPr>
        <w:t>a</w:t>
      </w:r>
      <w:r w:rsidRPr="00731C73">
        <w:rPr>
          <w:rFonts w:ascii="Times New Roman" w:hAnsi="Times New Roman" w:cs="Times New Roman"/>
          <w:lang w:val="lv-LV"/>
        </w:rPr>
        <w:t xml:space="preserve"> (turpmāk- LIAA) nodrošina</w:t>
      </w:r>
      <w:r w:rsidR="007B186C" w:rsidRPr="00731C73">
        <w:rPr>
          <w:rFonts w:ascii="Times New Roman" w:hAnsi="Times New Roman" w:cs="Times New Roman"/>
          <w:lang w:val="lv-LV"/>
        </w:rPr>
        <w:t xml:space="preserve"> </w:t>
      </w:r>
      <w:r w:rsidR="005D065B" w:rsidRPr="00731C73">
        <w:rPr>
          <w:rFonts w:ascii="Times New Roman" w:hAnsi="Times New Roman" w:cs="Times New Roman"/>
          <w:lang w:val="lv-LV"/>
        </w:rPr>
        <w:t xml:space="preserve"> </w:t>
      </w:r>
      <w:r w:rsidR="006C73C4" w:rsidRPr="00731C73">
        <w:rPr>
          <w:rFonts w:ascii="Times New Roman" w:hAnsi="Times New Roman" w:cs="Times New Roman"/>
          <w:lang w:val="lv-LV"/>
        </w:rPr>
        <w:t xml:space="preserve">Latvijas uzņēmumu </w:t>
      </w:r>
      <w:r w:rsidR="00731C73" w:rsidRPr="00731C73">
        <w:rPr>
          <w:rFonts w:ascii="Times New Roman" w:eastAsia="Calibri" w:hAnsi="Times New Roman" w:cs="Times New Roman"/>
          <w:lang w:val="lv-LV"/>
        </w:rPr>
        <w:t xml:space="preserve">tirdzniecības misijas </w:t>
      </w:r>
      <w:r w:rsidR="006368DE" w:rsidRPr="00731C73">
        <w:rPr>
          <w:rFonts w:ascii="Times New Roman" w:hAnsi="Times New Roman" w:cs="Times New Roman"/>
          <w:lang w:val="lv-LV"/>
        </w:rPr>
        <w:t>“</w:t>
      </w:r>
      <w:r w:rsidR="00731C73" w:rsidRPr="00731C73">
        <w:rPr>
          <w:rFonts w:ascii="Times New Roman" w:eastAsia="Calibri" w:hAnsi="Times New Roman" w:cs="Times New Roman"/>
          <w:b/>
          <w:bCs/>
          <w:lang w:val="lv-LV"/>
        </w:rPr>
        <w:t xml:space="preserve">GCC Investors </w:t>
      </w:r>
      <w:proofErr w:type="spellStart"/>
      <w:r w:rsidR="00731C73" w:rsidRPr="00731C73">
        <w:rPr>
          <w:rFonts w:ascii="Times New Roman" w:eastAsia="Calibri" w:hAnsi="Times New Roman" w:cs="Times New Roman"/>
          <w:b/>
          <w:bCs/>
          <w:lang w:val="lv-LV"/>
        </w:rPr>
        <w:t>and</w:t>
      </w:r>
      <w:proofErr w:type="spellEnd"/>
      <w:r w:rsidR="00731C73" w:rsidRPr="00731C73">
        <w:rPr>
          <w:rFonts w:ascii="Times New Roman" w:eastAsia="Calibri" w:hAnsi="Times New Roman" w:cs="Times New Roman"/>
          <w:b/>
          <w:bCs/>
          <w:lang w:val="lv-LV"/>
        </w:rPr>
        <w:t xml:space="preserve"> </w:t>
      </w:r>
      <w:proofErr w:type="spellStart"/>
      <w:r w:rsidR="00731C73" w:rsidRPr="00731C73">
        <w:rPr>
          <w:rFonts w:ascii="Times New Roman" w:eastAsia="Calibri" w:hAnsi="Times New Roman" w:cs="Times New Roman"/>
          <w:b/>
          <w:bCs/>
          <w:lang w:val="lv-LV"/>
        </w:rPr>
        <w:t>Latvian</w:t>
      </w:r>
      <w:proofErr w:type="spellEnd"/>
      <w:r w:rsidR="00731C73" w:rsidRPr="00731C73">
        <w:rPr>
          <w:rFonts w:ascii="Times New Roman" w:eastAsia="Calibri" w:hAnsi="Times New Roman" w:cs="Times New Roman"/>
          <w:b/>
          <w:bCs/>
          <w:lang w:val="lv-LV"/>
        </w:rPr>
        <w:t xml:space="preserve"> </w:t>
      </w:r>
      <w:proofErr w:type="spellStart"/>
      <w:r w:rsidR="00731C73" w:rsidRPr="00731C73">
        <w:rPr>
          <w:rFonts w:ascii="Times New Roman" w:eastAsia="Calibri" w:hAnsi="Times New Roman" w:cs="Times New Roman"/>
          <w:b/>
          <w:bCs/>
          <w:lang w:val="lv-LV"/>
        </w:rPr>
        <w:t>Founders</w:t>
      </w:r>
      <w:proofErr w:type="spellEnd"/>
      <w:r w:rsidR="006368DE" w:rsidRPr="00731C73">
        <w:rPr>
          <w:rFonts w:ascii="Times New Roman" w:hAnsi="Times New Roman" w:cs="Times New Roman"/>
          <w:lang w:val="lv-LV"/>
        </w:rPr>
        <w:t xml:space="preserve">” laikā 2025. gada </w:t>
      </w:r>
      <w:r w:rsidR="00731C73" w:rsidRPr="00731C73">
        <w:rPr>
          <w:rFonts w:ascii="Times New Roman" w:hAnsi="Times New Roman" w:cs="Times New Roman"/>
          <w:lang w:val="lv-LV"/>
        </w:rPr>
        <w:t>4</w:t>
      </w:r>
      <w:r w:rsidR="006368DE" w:rsidRPr="00731C73">
        <w:rPr>
          <w:rFonts w:ascii="Times New Roman" w:hAnsi="Times New Roman" w:cs="Times New Roman"/>
          <w:lang w:val="lv-LV"/>
        </w:rPr>
        <w:t xml:space="preserve">. – </w:t>
      </w:r>
      <w:r w:rsidR="00731C73" w:rsidRPr="00731C73">
        <w:rPr>
          <w:rFonts w:ascii="Times New Roman" w:hAnsi="Times New Roman" w:cs="Times New Roman"/>
          <w:lang w:val="lv-LV"/>
        </w:rPr>
        <w:t>8</w:t>
      </w:r>
      <w:r w:rsidR="0024041A" w:rsidRPr="00731C73">
        <w:rPr>
          <w:rFonts w:ascii="Times New Roman" w:hAnsi="Times New Roman" w:cs="Times New Roman"/>
          <w:lang w:val="lv-LV"/>
        </w:rPr>
        <w:t>.</w:t>
      </w:r>
      <w:r w:rsidR="00731C73" w:rsidRPr="00731C73">
        <w:rPr>
          <w:rFonts w:ascii="Times New Roman" w:hAnsi="Times New Roman" w:cs="Times New Roman"/>
          <w:lang w:val="lv-LV"/>
        </w:rPr>
        <w:t xml:space="preserve"> maij</w:t>
      </w:r>
      <w:r w:rsidR="00731C73">
        <w:rPr>
          <w:rFonts w:ascii="Times New Roman" w:hAnsi="Times New Roman" w:cs="Times New Roman"/>
          <w:lang w:val="lv-LV"/>
        </w:rPr>
        <w:t>am</w:t>
      </w:r>
      <w:bookmarkStart w:id="3" w:name="_GoBack"/>
      <w:bookmarkEnd w:id="3"/>
      <w:r w:rsidR="0024041A" w:rsidRPr="00731C73">
        <w:rPr>
          <w:rFonts w:ascii="Times New Roman" w:hAnsi="Times New Roman" w:cs="Times New Roman"/>
          <w:lang w:val="lv-LV"/>
        </w:rPr>
        <w:t xml:space="preserve"> Dubaijā AAE</w:t>
      </w:r>
      <w:r w:rsidR="00E500F2" w:rsidRPr="00731C73">
        <w:rPr>
          <w:rFonts w:ascii="Times New Roman" w:hAnsi="Times New Roman" w:cs="Times New Roman"/>
          <w:lang w:val="lv-LV"/>
        </w:rPr>
        <w:t xml:space="preserve"> </w:t>
      </w:r>
      <w:r w:rsidR="005D065B" w:rsidRPr="00731C73">
        <w:rPr>
          <w:rFonts w:ascii="Times New Roman" w:hAnsi="Times New Roman" w:cs="Times New Roman"/>
          <w:lang w:val="lv-LV"/>
        </w:rPr>
        <w:t xml:space="preserve">(turpmāk – pasākums) </w:t>
      </w:r>
      <w:r w:rsidR="002154BC" w:rsidRPr="00731C73">
        <w:rPr>
          <w:rFonts w:ascii="Times New Roman" w:hAnsi="Times New Roman" w:cs="Times New Roman"/>
          <w:lang w:val="lv-LV"/>
        </w:rPr>
        <w:t>dalībnieka</w:t>
      </w:r>
      <w:r w:rsidRPr="00731C73">
        <w:rPr>
          <w:rFonts w:ascii="Times New Roman" w:hAnsi="Times New Roman" w:cs="Times New Roman"/>
          <w:lang w:val="lv-LV"/>
        </w:rPr>
        <w:t xml:space="preserve"> datu apstrādi, to drošību un aizsardzību. Lai LIAA nodrošinātu </w:t>
      </w:r>
      <w:r w:rsidR="002154BC" w:rsidRPr="00731C73">
        <w:rPr>
          <w:rFonts w:ascii="Times New Roman" w:hAnsi="Times New Roman" w:cs="Times New Roman"/>
          <w:lang w:val="lv-LV"/>
        </w:rPr>
        <w:t>pasākuma</w:t>
      </w:r>
      <w:r w:rsidR="00A8532B" w:rsidRPr="00731C73">
        <w:rPr>
          <w:rFonts w:ascii="Times New Roman" w:hAnsi="Times New Roman" w:cs="Times New Roman"/>
          <w:lang w:val="lv-LV"/>
        </w:rPr>
        <w:t xml:space="preserve"> norisi</w:t>
      </w:r>
      <w:r w:rsidRPr="00731C73">
        <w:rPr>
          <w:rFonts w:ascii="Times New Roman" w:hAnsi="Times New Roman" w:cs="Times New Roman"/>
          <w:lang w:val="lv-LV"/>
        </w:rPr>
        <w:t xml:space="preserve">, </w:t>
      </w:r>
      <w:r w:rsidR="00A8532B" w:rsidRPr="00731C73">
        <w:rPr>
          <w:rFonts w:ascii="Times New Roman" w:hAnsi="Times New Roman" w:cs="Times New Roman"/>
          <w:lang w:val="lv-LV"/>
        </w:rPr>
        <w:t xml:space="preserve">LIAA </w:t>
      </w:r>
      <w:r w:rsidR="002154BC" w:rsidRPr="00731C73">
        <w:rPr>
          <w:rFonts w:ascii="Times New Roman" w:hAnsi="Times New Roman" w:cs="Times New Roman"/>
          <w:lang w:val="lv-LV"/>
        </w:rPr>
        <w:t xml:space="preserve">var </w:t>
      </w:r>
      <w:r w:rsidR="00DA19A2" w:rsidRPr="00731C73">
        <w:rPr>
          <w:rFonts w:ascii="Times New Roman" w:hAnsi="Times New Roman" w:cs="Times New Roman"/>
          <w:lang w:val="lv-LV"/>
        </w:rPr>
        <w:t>piesaistīt</w:t>
      </w:r>
      <w:r w:rsidR="00A8532B" w:rsidRPr="00731C73">
        <w:rPr>
          <w:rFonts w:ascii="Times New Roman" w:hAnsi="Times New Roman" w:cs="Times New Roman"/>
          <w:lang w:val="lv-LV"/>
        </w:rPr>
        <w:t xml:space="preserve"> Apstrādātāju, kas LIAA </w:t>
      </w:r>
      <w:r w:rsidRPr="00731C73">
        <w:rPr>
          <w:rFonts w:ascii="Times New Roman" w:hAnsi="Times New Roman" w:cs="Times New Roman"/>
          <w:lang w:val="lv-LV"/>
        </w:rPr>
        <w:t>vārdā veic per</w:t>
      </w:r>
      <w:r w:rsidR="002154BC" w:rsidRPr="00731C73">
        <w:rPr>
          <w:rFonts w:ascii="Times New Roman" w:hAnsi="Times New Roman" w:cs="Times New Roman"/>
          <w:lang w:val="lv-LV"/>
        </w:rPr>
        <w:t>sonas datu apstrādi atbilstoši šiem n</w:t>
      </w:r>
      <w:r w:rsidRPr="00731C73">
        <w:rPr>
          <w:rFonts w:ascii="Times New Roman" w:hAnsi="Times New Roman" w:cs="Times New Roman"/>
          <w:lang w:val="lv-LV"/>
        </w:rPr>
        <w:t xml:space="preserve">oteikumiem. </w:t>
      </w:r>
    </w:p>
    <w:p w14:paraId="16EAE518" w14:textId="77777777" w:rsidR="002154BC" w:rsidRPr="00731C73" w:rsidRDefault="001762E7" w:rsidP="00731C73">
      <w:pPr>
        <w:spacing w:after="0" w:line="240" w:lineRule="auto"/>
        <w:rPr>
          <w:rFonts w:ascii="Times New Roman" w:hAnsi="Times New Roman" w:cs="Times New Roman"/>
          <w:lang w:val="lv-LV"/>
        </w:rPr>
      </w:pPr>
      <w:r w:rsidRPr="00731C73">
        <w:rPr>
          <w:rFonts w:ascii="Times New Roman" w:hAnsi="Times New Roman" w:cs="Times New Roman"/>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w:t>
      </w:r>
      <w:proofErr w:type="spellStart"/>
      <w:r w:rsidRPr="00DE251E">
        <w:rPr>
          <w:color w:val="auto"/>
          <w:sz w:val="22"/>
          <w:szCs w:val="22"/>
          <w:lang w:val="lv-LV"/>
        </w:rPr>
        <w:t>fotofiksēšana</w:t>
      </w:r>
      <w:proofErr w:type="spellEnd"/>
      <w:r w:rsidRPr="00DE251E">
        <w:rPr>
          <w:color w:val="auto"/>
          <w:sz w:val="22"/>
          <w:szCs w:val="22"/>
          <w:lang w:val="lv-LV"/>
        </w:rPr>
        <w:t xml:space="preserve">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429B4810"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FE4EE5">
        <w:rPr>
          <w:color w:val="auto"/>
          <w:sz w:val="22"/>
          <w:szCs w:val="22"/>
          <w:lang w:val="lv-LV"/>
        </w:rPr>
        <w:t>18</w:t>
      </w:r>
      <w:r w:rsidR="0024041A">
        <w:rPr>
          <w:color w:val="auto"/>
          <w:sz w:val="22"/>
          <w:szCs w:val="22"/>
          <w:lang w:val="lv-LV"/>
        </w:rPr>
        <w:t>.</w:t>
      </w:r>
      <w:r w:rsidR="00FE4EE5">
        <w:rPr>
          <w:color w:val="auto"/>
          <w:sz w:val="22"/>
          <w:szCs w:val="22"/>
          <w:lang w:val="lv-LV"/>
        </w:rPr>
        <w:t>marts</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proofErr w:type="spellStart"/>
      <w:r w:rsidR="009C5A60" w:rsidRPr="00DE251E">
        <w:rPr>
          <w:b/>
          <w:bCs/>
          <w:color w:val="auto"/>
          <w:sz w:val="22"/>
          <w:szCs w:val="22"/>
          <w:lang w:val="lv-LV"/>
        </w:rPr>
        <w:t>Foto</w:t>
      </w:r>
      <w:r w:rsidRPr="00DE251E">
        <w:rPr>
          <w:b/>
          <w:bCs/>
          <w:color w:val="auto"/>
          <w:sz w:val="22"/>
          <w:szCs w:val="22"/>
          <w:lang w:val="lv-LV"/>
        </w:rPr>
        <w:t>fiksēšana</w:t>
      </w:r>
      <w:proofErr w:type="spellEnd"/>
      <w:r w:rsidRPr="00DE251E">
        <w:rPr>
          <w:b/>
          <w:bCs/>
          <w:color w:val="auto"/>
          <w:sz w:val="22"/>
          <w:szCs w:val="22"/>
          <w:lang w:val="lv-LV"/>
        </w:rPr>
        <w:t xml:space="preserve">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w:t>
      </w:r>
      <w:proofErr w:type="spellStart"/>
      <w:r w:rsidR="001762E7" w:rsidRPr="00DE251E">
        <w:rPr>
          <w:color w:val="auto"/>
          <w:sz w:val="22"/>
          <w:szCs w:val="22"/>
          <w:lang w:val="lv-LV"/>
        </w:rPr>
        <w:t>kriptēšanu</w:t>
      </w:r>
      <w:proofErr w:type="spellEnd"/>
      <w:r w:rsidR="001762E7" w:rsidRPr="00DE251E">
        <w:rPr>
          <w:color w:val="auto"/>
          <w:sz w:val="22"/>
          <w:szCs w:val="22"/>
          <w:lang w:val="lv-LV"/>
        </w:rPr>
        <w:t xml:space="preserve">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DB2C6" w14:textId="77777777" w:rsidR="003C52FD" w:rsidRDefault="003C52FD" w:rsidP="004E047E">
      <w:pPr>
        <w:spacing w:after="0" w:line="240" w:lineRule="auto"/>
      </w:pPr>
      <w:r>
        <w:separator/>
      </w:r>
    </w:p>
  </w:endnote>
  <w:endnote w:type="continuationSeparator" w:id="0">
    <w:p w14:paraId="758605D2" w14:textId="77777777" w:rsidR="003C52FD" w:rsidRDefault="003C52FD"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8CADB" w14:textId="77777777" w:rsidR="003C52FD" w:rsidRDefault="003C52FD" w:rsidP="004E047E">
      <w:pPr>
        <w:spacing w:after="0" w:line="240" w:lineRule="auto"/>
      </w:pPr>
      <w:r>
        <w:separator/>
      </w:r>
    </w:p>
  </w:footnote>
  <w:footnote w:type="continuationSeparator" w:id="0">
    <w:p w14:paraId="655CE99F" w14:textId="77777777" w:rsidR="003C52FD" w:rsidRDefault="003C52FD"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gUAk+3spCwAAAA="/>
  </w:docVars>
  <w:rsids>
    <w:rsidRoot w:val="00CE67A8"/>
    <w:rsid w:val="000927AD"/>
    <w:rsid w:val="000B5CA0"/>
    <w:rsid w:val="000B626D"/>
    <w:rsid w:val="001445FA"/>
    <w:rsid w:val="00165AFB"/>
    <w:rsid w:val="001762E7"/>
    <w:rsid w:val="00196099"/>
    <w:rsid w:val="001962B1"/>
    <w:rsid w:val="001D15DC"/>
    <w:rsid w:val="002154BC"/>
    <w:rsid w:val="002206AB"/>
    <w:rsid w:val="0022502F"/>
    <w:rsid w:val="00237D61"/>
    <w:rsid w:val="0024041A"/>
    <w:rsid w:val="00273D68"/>
    <w:rsid w:val="0028057C"/>
    <w:rsid w:val="002918DA"/>
    <w:rsid w:val="00291C7F"/>
    <w:rsid w:val="002963B5"/>
    <w:rsid w:val="002B4959"/>
    <w:rsid w:val="00302B88"/>
    <w:rsid w:val="00303250"/>
    <w:rsid w:val="003052A8"/>
    <w:rsid w:val="00381939"/>
    <w:rsid w:val="00397BB1"/>
    <w:rsid w:val="003A3DC3"/>
    <w:rsid w:val="003C52FD"/>
    <w:rsid w:val="003C6C95"/>
    <w:rsid w:val="003D7EE9"/>
    <w:rsid w:val="0041650E"/>
    <w:rsid w:val="004401BE"/>
    <w:rsid w:val="004B11D9"/>
    <w:rsid w:val="004B6D2F"/>
    <w:rsid w:val="004B781E"/>
    <w:rsid w:val="004E047E"/>
    <w:rsid w:val="0051474B"/>
    <w:rsid w:val="0056019F"/>
    <w:rsid w:val="00577E71"/>
    <w:rsid w:val="00586210"/>
    <w:rsid w:val="005D065B"/>
    <w:rsid w:val="005E383F"/>
    <w:rsid w:val="00636700"/>
    <w:rsid w:val="006368DE"/>
    <w:rsid w:val="0066010D"/>
    <w:rsid w:val="00673FF2"/>
    <w:rsid w:val="00675FC3"/>
    <w:rsid w:val="006B043A"/>
    <w:rsid w:val="006C73C4"/>
    <w:rsid w:val="007141CF"/>
    <w:rsid w:val="00731C73"/>
    <w:rsid w:val="007B186C"/>
    <w:rsid w:val="007D0236"/>
    <w:rsid w:val="007E2D44"/>
    <w:rsid w:val="00805C7C"/>
    <w:rsid w:val="00817107"/>
    <w:rsid w:val="00887024"/>
    <w:rsid w:val="008C3A28"/>
    <w:rsid w:val="0091119E"/>
    <w:rsid w:val="00912CF7"/>
    <w:rsid w:val="00964367"/>
    <w:rsid w:val="0097259C"/>
    <w:rsid w:val="0098735C"/>
    <w:rsid w:val="009A1689"/>
    <w:rsid w:val="009C5A60"/>
    <w:rsid w:val="00A04BA1"/>
    <w:rsid w:val="00A074B1"/>
    <w:rsid w:val="00A3756B"/>
    <w:rsid w:val="00A50DF7"/>
    <w:rsid w:val="00A57212"/>
    <w:rsid w:val="00A8532B"/>
    <w:rsid w:val="00A93DCB"/>
    <w:rsid w:val="00AC7A2A"/>
    <w:rsid w:val="00AD48DC"/>
    <w:rsid w:val="00AE4A2D"/>
    <w:rsid w:val="00AF4BB1"/>
    <w:rsid w:val="00B21AA7"/>
    <w:rsid w:val="00B27437"/>
    <w:rsid w:val="00B67492"/>
    <w:rsid w:val="00BA09BE"/>
    <w:rsid w:val="00BC3197"/>
    <w:rsid w:val="00C06DB0"/>
    <w:rsid w:val="00C101C8"/>
    <w:rsid w:val="00C13BE3"/>
    <w:rsid w:val="00C14248"/>
    <w:rsid w:val="00C249C5"/>
    <w:rsid w:val="00C35F36"/>
    <w:rsid w:val="00C50703"/>
    <w:rsid w:val="00C765FB"/>
    <w:rsid w:val="00C919C2"/>
    <w:rsid w:val="00C94845"/>
    <w:rsid w:val="00C97691"/>
    <w:rsid w:val="00CB7D16"/>
    <w:rsid w:val="00CE67A8"/>
    <w:rsid w:val="00CE787B"/>
    <w:rsid w:val="00D00329"/>
    <w:rsid w:val="00D209FB"/>
    <w:rsid w:val="00D226D2"/>
    <w:rsid w:val="00D23C16"/>
    <w:rsid w:val="00D97ED9"/>
    <w:rsid w:val="00DA19A2"/>
    <w:rsid w:val="00DB1E2C"/>
    <w:rsid w:val="00DE251E"/>
    <w:rsid w:val="00E4537F"/>
    <w:rsid w:val="00E500F2"/>
    <w:rsid w:val="00E7212A"/>
    <w:rsid w:val="00ED0CC1"/>
    <w:rsid w:val="00F347F7"/>
    <w:rsid w:val="00F87391"/>
    <w:rsid w:val="00FE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Arnis Celitāns</cp:lastModifiedBy>
  <cp:revision>4</cp:revision>
  <dcterms:created xsi:type="dcterms:W3CDTF">2025-03-17T15:51:00Z</dcterms:created>
  <dcterms:modified xsi:type="dcterms:W3CDTF">2025-03-17T15:56:00Z</dcterms:modified>
</cp:coreProperties>
</file>