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5C66" w14:textId="27D87DBC" w:rsidR="00731875" w:rsidRDefault="00731875" w:rsidP="00731875">
      <w:pPr>
        <w:spacing w:before="81" w:line="252" w:lineRule="exact"/>
        <w:ind w:left="82"/>
        <w:rPr>
          <w:b/>
        </w:rPr>
      </w:pPr>
      <w:r>
        <w:rPr>
          <w:b/>
        </w:rPr>
        <w:t>Uzņēmēju</w:t>
      </w:r>
      <w:r>
        <w:rPr>
          <w:b/>
          <w:spacing w:val="-4"/>
        </w:rPr>
        <w:t xml:space="preserve"> </w:t>
      </w:r>
      <w:r>
        <w:rPr>
          <w:b/>
        </w:rPr>
        <w:t xml:space="preserve">dalība </w:t>
      </w:r>
      <w:r w:rsidR="00CB6D5F">
        <w:rPr>
          <w:b/>
        </w:rPr>
        <w:t xml:space="preserve">aizsardzības nozares </w:t>
      </w:r>
      <w:r w:rsidR="00916A6A">
        <w:rPr>
          <w:b/>
        </w:rPr>
        <w:t xml:space="preserve">tirdzniecības misijā </w:t>
      </w:r>
      <w:r w:rsidR="00CB6D5F">
        <w:rPr>
          <w:b/>
        </w:rPr>
        <w:t xml:space="preserve">Čibā, </w:t>
      </w:r>
      <w:r w:rsidR="00916A6A">
        <w:rPr>
          <w:b/>
        </w:rPr>
        <w:t xml:space="preserve">Japānā </w:t>
      </w:r>
      <w:r w:rsidR="00CB6D5F" w:rsidRPr="00CB6D5F">
        <w:rPr>
          <w:b/>
        </w:rPr>
        <w:t xml:space="preserve">izstādes “DSEI Japan” </w:t>
      </w:r>
      <w:r w:rsidR="00CB6D5F">
        <w:rPr>
          <w:b/>
        </w:rPr>
        <w:t>ietvaros</w:t>
      </w:r>
      <w:r w:rsidR="00CB6D5F" w:rsidRPr="00CB6D5F">
        <w:rPr>
          <w:b/>
        </w:rPr>
        <w:t xml:space="preserve">, kas norisināsies 2025.gada 21.-23.maijā. </w:t>
      </w:r>
    </w:p>
    <w:p w14:paraId="000E9B7C" w14:textId="77777777" w:rsidR="00731875" w:rsidRDefault="00731875" w:rsidP="00731875">
      <w:pPr>
        <w:pStyle w:val="BodyText"/>
        <w:spacing w:before="1"/>
        <w:rPr>
          <w:b/>
        </w:rPr>
      </w:pPr>
    </w:p>
    <w:p w14:paraId="4B6FA323" w14:textId="77777777" w:rsidR="00731875" w:rsidRDefault="00731875" w:rsidP="00731875">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14D24D4F" w14:textId="33BB17B9" w:rsidR="00731875" w:rsidRDefault="00731875" w:rsidP="00731875">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9B4489" w:rsidRPr="009B4489">
        <w:t>aizsardzības nozares tirdzniecības misij</w:t>
      </w:r>
      <w:r w:rsidR="009B4489">
        <w:t>as</w:t>
      </w:r>
      <w:r w:rsidR="009B4489" w:rsidRPr="009B4489">
        <w:t xml:space="preserve"> Čibā, Japānā izstādes “DSEI Japan” ietvaros, kas norisināsies 2025.gada 21.-23.maij</w:t>
      </w:r>
      <w:r w:rsidR="009B4489">
        <w:t xml:space="preserve">ā,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62EC9DC6" w14:textId="77777777" w:rsidR="00731875" w:rsidRDefault="00731875" w:rsidP="00731875">
      <w:pPr>
        <w:pStyle w:val="BodyText"/>
        <w:spacing w:before="2"/>
      </w:pPr>
    </w:p>
    <w:p w14:paraId="2A6D991C" w14:textId="77777777" w:rsidR="00731875" w:rsidRDefault="00731875" w:rsidP="00731875">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49979B64" w14:textId="77777777" w:rsidR="00731875" w:rsidRDefault="00731875" w:rsidP="00731875">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58312B76" w14:textId="77777777" w:rsidR="00731875" w:rsidRDefault="00731875" w:rsidP="00731875">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715D296D" w14:textId="77777777" w:rsidR="00731875" w:rsidRDefault="00731875" w:rsidP="00731875">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1E0B3974" w14:textId="77777777" w:rsidR="00731875" w:rsidRDefault="00731875" w:rsidP="00731875">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2FA7DE8C" w14:textId="77777777" w:rsidR="00731875" w:rsidRDefault="00731875" w:rsidP="00731875">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6117EAB" w14:textId="77777777" w:rsidR="00731875" w:rsidRDefault="00731875" w:rsidP="00731875">
      <w:pPr>
        <w:pStyle w:val="BodyText"/>
      </w:pPr>
    </w:p>
    <w:p w14:paraId="78354FD8" w14:textId="77777777" w:rsidR="00731875" w:rsidRDefault="00731875" w:rsidP="00731875">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3044F6A0" w14:textId="77777777" w:rsidR="00731875" w:rsidRDefault="00731875" w:rsidP="00731875">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60B613FE" w14:textId="77777777" w:rsidR="00731875" w:rsidRDefault="00731875" w:rsidP="00731875">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4429D622" w14:textId="77777777" w:rsidR="00731875" w:rsidRDefault="00731875" w:rsidP="00731875">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1408AE8C" w14:textId="77777777" w:rsidR="00731875" w:rsidRDefault="00731875" w:rsidP="00731875">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C1CDC52" w14:textId="77777777" w:rsidR="00731875" w:rsidRDefault="00731875" w:rsidP="00731875">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6A3CF6C0" w14:textId="77777777" w:rsidR="00731875" w:rsidRDefault="00731875" w:rsidP="00731875">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3FD31019" w14:textId="77777777" w:rsidR="00731875" w:rsidRDefault="00731875" w:rsidP="00731875">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1F1D5B96" w14:textId="77777777" w:rsidR="00731875" w:rsidRDefault="00731875" w:rsidP="00731875">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444F4E6D" w14:textId="77777777" w:rsidR="00731875" w:rsidRDefault="00731875" w:rsidP="00731875">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318089A2" w14:textId="77777777" w:rsidR="00731875" w:rsidRDefault="00731875" w:rsidP="00731875">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t>13. janvāra līdz 2025. gada 27. janvārim.</w:t>
      </w:r>
    </w:p>
    <w:p w14:paraId="2B2CE41E" w14:textId="77777777" w:rsidR="00731875" w:rsidRDefault="00731875" w:rsidP="00731875">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74382BB0" w14:textId="77777777" w:rsidR="00731875" w:rsidRDefault="00731875" w:rsidP="00731875">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29F0E225" w14:textId="77777777" w:rsidR="00731875" w:rsidRDefault="00731875" w:rsidP="00731875">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9206BCD" w14:textId="77777777" w:rsidR="00731875" w:rsidRDefault="00731875" w:rsidP="00731875">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BD46075" w14:textId="77777777" w:rsidR="00731875" w:rsidRDefault="00731875" w:rsidP="00731875">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6D8518D5" w14:textId="77777777" w:rsidR="00731875" w:rsidRDefault="00731875" w:rsidP="00731875">
      <w:pPr>
        <w:pStyle w:val="ListParagraph"/>
        <w:sectPr w:rsidR="00731875" w:rsidSect="00731875">
          <w:headerReference w:type="default" r:id="rId5"/>
          <w:pgSz w:w="12240" w:h="15840"/>
          <w:pgMar w:top="1340" w:right="1080" w:bottom="280" w:left="1440" w:header="751" w:footer="0" w:gutter="0"/>
          <w:pgNumType w:start="1"/>
          <w:cols w:space="720"/>
        </w:sectPr>
      </w:pPr>
    </w:p>
    <w:p w14:paraId="2616834A" w14:textId="77777777" w:rsidR="00731875" w:rsidRDefault="00731875" w:rsidP="00731875">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48B7748A" w14:textId="77777777" w:rsidR="00731875" w:rsidRDefault="00731875" w:rsidP="00731875">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0FEB6FD" w14:textId="77777777" w:rsidR="00731875" w:rsidRDefault="00731875" w:rsidP="00731875">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06BECE1F" w14:textId="77777777" w:rsidR="00731875" w:rsidRDefault="00731875" w:rsidP="00731875">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60F6364E" w14:textId="77777777" w:rsidR="00731875" w:rsidRDefault="00731875" w:rsidP="00731875">
      <w:pPr>
        <w:pStyle w:val="Heading1"/>
        <w:numPr>
          <w:ilvl w:val="0"/>
          <w:numId w:val="1"/>
        </w:numPr>
        <w:tabs>
          <w:tab w:val="left" w:pos="440"/>
        </w:tabs>
        <w:spacing w:before="252"/>
        <w:ind w:left="440" w:hanging="440"/>
        <w:jc w:val="both"/>
      </w:pPr>
      <w:r>
        <w:rPr>
          <w:spacing w:val="-2"/>
        </w:rPr>
        <w:t>Fotofiksēšana</w:t>
      </w:r>
    </w:p>
    <w:p w14:paraId="608E2D45" w14:textId="77777777" w:rsidR="00731875" w:rsidRDefault="00731875" w:rsidP="00731875">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96B8F3A" w14:textId="77777777" w:rsidR="00731875" w:rsidRDefault="00731875" w:rsidP="00731875">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3E6271C5" w14:textId="77777777" w:rsidR="00731875" w:rsidRDefault="00731875" w:rsidP="00731875">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1B37A44" w14:textId="77777777" w:rsidR="00731875" w:rsidRDefault="00731875" w:rsidP="00731875">
      <w:pPr>
        <w:pStyle w:val="BodyText"/>
        <w:spacing w:before="1"/>
      </w:pPr>
    </w:p>
    <w:p w14:paraId="3D666B87" w14:textId="77777777" w:rsidR="00731875" w:rsidRDefault="00731875" w:rsidP="00731875">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1D37F84E" w14:textId="77777777" w:rsidR="00731875" w:rsidRDefault="00731875" w:rsidP="00731875">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073D8F26" w14:textId="77777777" w:rsidR="00731875" w:rsidRDefault="00731875" w:rsidP="00731875">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5FA94ADE" w14:textId="77777777" w:rsidR="00731875" w:rsidRDefault="00731875" w:rsidP="00731875">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CAA0AF9" w14:textId="77777777" w:rsidR="00731875" w:rsidRDefault="00731875" w:rsidP="00731875">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2273FAFB" w14:textId="77777777" w:rsidR="00731875" w:rsidRDefault="00731875" w:rsidP="00731875">
      <w:pPr>
        <w:pStyle w:val="BodyText"/>
        <w:spacing w:before="1"/>
      </w:pPr>
    </w:p>
    <w:p w14:paraId="567020DC" w14:textId="77777777" w:rsidR="00731875" w:rsidRDefault="00731875" w:rsidP="00731875">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26A9822C" w14:textId="77777777" w:rsidR="00731875" w:rsidRDefault="00731875" w:rsidP="00731875">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4FF39B30" w14:textId="77777777" w:rsidR="00731875" w:rsidRDefault="00731875" w:rsidP="00731875">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4F956C09" w14:textId="77777777" w:rsidR="00731875" w:rsidRDefault="00731875" w:rsidP="00731875">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325E68D1" w14:textId="77777777" w:rsidR="00731875" w:rsidRDefault="00731875" w:rsidP="00731875">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6AE7E1B4" w14:textId="77777777" w:rsidR="00731875" w:rsidRDefault="00731875" w:rsidP="00731875">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5CCAB70B" w14:textId="77777777" w:rsidR="00731875" w:rsidRDefault="00731875" w:rsidP="00731875">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67DCF630" w14:textId="77777777" w:rsidR="00731875" w:rsidRDefault="00731875" w:rsidP="00731875">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6">
        <w:r>
          <w:t>pasts@liaa.gov.lv</w:t>
        </w:r>
      </w:hyperlink>
    </w:p>
    <w:p w14:paraId="22DD7D6F" w14:textId="77777777" w:rsidR="00731875" w:rsidRDefault="00731875" w:rsidP="00731875">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2621D7AE" w14:textId="77777777" w:rsidR="00731875" w:rsidRDefault="00731875" w:rsidP="00731875">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7B5BE534" w14:textId="77777777" w:rsidR="00731875" w:rsidRDefault="00731875" w:rsidP="00731875">
      <w:pPr>
        <w:pStyle w:val="ListParagraph"/>
        <w:numPr>
          <w:ilvl w:val="0"/>
          <w:numId w:val="2"/>
        </w:numPr>
        <w:tabs>
          <w:tab w:val="left" w:pos="362"/>
        </w:tabs>
        <w:ind w:left="0" w:right="360" w:firstLine="0"/>
        <w:contextualSpacing w:val="0"/>
        <w:jc w:val="both"/>
      </w:pPr>
      <w:r>
        <w:t xml:space="preserve">Pasākuma administratīvās organizēšanas gaitā, atbilstoši nepieciešamībai, LIAA var piesaistīt citus apstrādātājus (identifikācijas karšu izgatavotājus, Sistēmas uzturētājus, fotogrāfus, u.c.) </w:t>
      </w:r>
      <w:r>
        <w:lastRenderedPageBreak/>
        <w:t>slēdzot ar tiem līgumus, kuros tiks ietverts nosacījums par šo noteikumu ievērošanu</w:t>
      </w:r>
    </w:p>
    <w:p w14:paraId="0F750889" w14:textId="77777777" w:rsidR="00731875" w:rsidRDefault="00731875" w:rsidP="00731875">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17D52100" w14:textId="77777777" w:rsidR="00731875" w:rsidRDefault="00731875" w:rsidP="00731875">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665FBD70" w14:textId="77777777" w:rsidR="00731875" w:rsidRDefault="00731875" w:rsidP="00731875">
      <w:pPr>
        <w:pStyle w:val="ListParagraph"/>
        <w:numPr>
          <w:ilvl w:val="1"/>
          <w:numId w:val="2"/>
        </w:numPr>
        <w:tabs>
          <w:tab w:val="left" w:pos="541"/>
        </w:tabs>
        <w:ind w:left="0" w:right="358" w:firstLine="0"/>
        <w:contextualSpacing w:val="0"/>
        <w:jc w:val="both"/>
      </w:pPr>
      <w:r>
        <w:t>veicot datu apstrādi nodrošinās īstenot atbilstīgus tehniskus un organizatoriskus pasākumus, lai nodrošinātu datu aizsardzību;</w:t>
      </w:r>
    </w:p>
    <w:p w14:paraId="6F23D333" w14:textId="77777777" w:rsidR="00DC166A" w:rsidRDefault="00DC166A"/>
    <w:sectPr w:rsidR="00DC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310F" w14:textId="77777777" w:rsidR="009B4489" w:rsidRDefault="009B4489">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7059D23" wp14:editId="3D6A1B43">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1F3539F" w14:textId="77777777" w:rsidR="009B4489" w:rsidRDefault="009B4489">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7059D23"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01F3539F" w14:textId="77777777" w:rsidR="009B4489" w:rsidRDefault="009B4489">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75"/>
    <w:rsid w:val="000A16C4"/>
    <w:rsid w:val="00731875"/>
    <w:rsid w:val="00916A6A"/>
    <w:rsid w:val="009B4489"/>
    <w:rsid w:val="00CB6D5F"/>
    <w:rsid w:val="00DC166A"/>
    <w:rsid w:val="00E4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3DAB"/>
  <w15:chartTrackingRefBased/>
  <w15:docId w15:val="{56DD2D62-44C0-4F45-BBCE-6040B26A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7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31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875"/>
    <w:rPr>
      <w:rFonts w:eastAsiaTheme="majorEastAsia" w:cstheme="majorBidi"/>
      <w:color w:val="272727" w:themeColor="text1" w:themeTint="D8"/>
    </w:rPr>
  </w:style>
  <w:style w:type="paragraph" w:styleId="Title">
    <w:name w:val="Title"/>
    <w:basedOn w:val="Normal"/>
    <w:next w:val="Normal"/>
    <w:link w:val="TitleChar"/>
    <w:uiPriority w:val="10"/>
    <w:qFormat/>
    <w:rsid w:val="00731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875"/>
    <w:pPr>
      <w:spacing w:before="160"/>
      <w:jc w:val="center"/>
    </w:pPr>
    <w:rPr>
      <w:i/>
      <w:iCs/>
      <w:color w:val="404040" w:themeColor="text1" w:themeTint="BF"/>
    </w:rPr>
  </w:style>
  <w:style w:type="character" w:customStyle="1" w:styleId="QuoteChar">
    <w:name w:val="Quote Char"/>
    <w:basedOn w:val="DefaultParagraphFont"/>
    <w:link w:val="Quote"/>
    <w:uiPriority w:val="29"/>
    <w:rsid w:val="00731875"/>
    <w:rPr>
      <w:i/>
      <w:iCs/>
      <w:color w:val="404040" w:themeColor="text1" w:themeTint="BF"/>
    </w:rPr>
  </w:style>
  <w:style w:type="paragraph" w:styleId="ListParagraph">
    <w:name w:val="List Paragraph"/>
    <w:basedOn w:val="Normal"/>
    <w:uiPriority w:val="1"/>
    <w:qFormat/>
    <w:rsid w:val="00731875"/>
    <w:pPr>
      <w:ind w:left="720"/>
      <w:contextualSpacing/>
    </w:pPr>
  </w:style>
  <w:style w:type="character" w:styleId="IntenseEmphasis">
    <w:name w:val="Intense Emphasis"/>
    <w:basedOn w:val="DefaultParagraphFont"/>
    <w:uiPriority w:val="21"/>
    <w:qFormat/>
    <w:rsid w:val="00731875"/>
    <w:rPr>
      <w:i/>
      <w:iCs/>
      <w:color w:val="0F4761" w:themeColor="accent1" w:themeShade="BF"/>
    </w:rPr>
  </w:style>
  <w:style w:type="paragraph" w:styleId="IntenseQuote">
    <w:name w:val="Intense Quote"/>
    <w:basedOn w:val="Normal"/>
    <w:next w:val="Normal"/>
    <w:link w:val="IntenseQuoteChar"/>
    <w:uiPriority w:val="30"/>
    <w:qFormat/>
    <w:rsid w:val="00731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875"/>
    <w:rPr>
      <w:i/>
      <w:iCs/>
      <w:color w:val="0F4761" w:themeColor="accent1" w:themeShade="BF"/>
    </w:rPr>
  </w:style>
  <w:style w:type="character" w:styleId="IntenseReference">
    <w:name w:val="Intense Reference"/>
    <w:basedOn w:val="DefaultParagraphFont"/>
    <w:uiPriority w:val="32"/>
    <w:qFormat/>
    <w:rsid w:val="00731875"/>
    <w:rPr>
      <w:b/>
      <w:bCs/>
      <w:smallCaps/>
      <w:color w:val="0F4761" w:themeColor="accent1" w:themeShade="BF"/>
      <w:spacing w:val="5"/>
    </w:rPr>
  </w:style>
  <w:style w:type="paragraph" w:styleId="BodyText">
    <w:name w:val="Body Text"/>
    <w:basedOn w:val="Normal"/>
    <w:link w:val="BodyTextChar"/>
    <w:uiPriority w:val="1"/>
    <w:qFormat/>
    <w:rsid w:val="00731875"/>
  </w:style>
  <w:style w:type="character" w:customStyle="1" w:styleId="BodyTextChar">
    <w:name w:val="Body Text Char"/>
    <w:basedOn w:val="DefaultParagraphFont"/>
    <w:link w:val="BodyText"/>
    <w:uiPriority w:val="1"/>
    <w:rsid w:val="00731875"/>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iaa.gov.lv" TargetMode="Externa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4067</Words>
  <Characters>2319</Characters>
  <Application>Microsoft Office Word</Application>
  <DocSecurity>0</DocSecurity>
  <Lines>19</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Daina Novikova</cp:lastModifiedBy>
  <cp:revision>4</cp:revision>
  <dcterms:created xsi:type="dcterms:W3CDTF">2025-02-19T07:03:00Z</dcterms:created>
  <dcterms:modified xsi:type="dcterms:W3CDTF">2025-02-19T07:08:00Z</dcterms:modified>
</cp:coreProperties>
</file>