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70463" w14:textId="2529801E" w:rsidR="0082441F" w:rsidRDefault="00191F78" w:rsidP="008F4477">
      <w:pPr>
        <w:pBdr>
          <w:top w:val="nil"/>
          <w:left w:val="nil"/>
          <w:bottom w:val="nil"/>
          <w:right w:val="nil"/>
          <w:between w:val="nil"/>
        </w:pBdr>
        <w:ind w:left="10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6759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9A89A" wp14:editId="53624A6D">
                <wp:simplePos x="0" y="0"/>
                <wp:positionH relativeFrom="column">
                  <wp:posOffset>364490</wp:posOffset>
                </wp:positionH>
                <wp:positionV relativeFrom="paragraph">
                  <wp:posOffset>95213</wp:posOffset>
                </wp:positionV>
                <wp:extent cx="6626225" cy="833120"/>
                <wp:effectExtent l="0" t="0" r="3175" b="1905"/>
                <wp:wrapNone/>
                <wp:docPr id="6152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34AD37-15AB-EFEC-1EBE-13DF6825A3A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622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3438D6" w14:textId="77777777" w:rsidR="00C20732" w:rsidRPr="00C20732" w:rsidRDefault="00DC3859" w:rsidP="00016759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C20732"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PIK-NIKS</w:t>
                            </w:r>
                          </w:p>
                          <w:p w14:paraId="45B2283E" w14:textId="7FD6EC4D" w:rsidR="00502CF9" w:rsidRPr="00EE048D" w:rsidRDefault="00DC3859" w:rsidP="00016759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biznesa iedvesmai un finanšu piesaistei</w:t>
                            </w:r>
                          </w:p>
                        </w:txbxContent>
                      </wps:txbx>
                      <wps:bodyPr wrap="square" lIns="45720" r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09A89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.7pt;margin-top:7.5pt;width:521.75pt;height:65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" filled="f" stroked="f" strokeweight="1pt">
                <v:stroke miterlimit="4"/>
                <v:path arrowok="t"/>
                <v:textbox style="mso-fit-shape-to-text:t" inset="3.6pt,,3.6pt">
                  <w:txbxContent>
                    <w:p w14:paraId="733438D6" w14:textId="77777777" w:rsidR="00C20732" w:rsidRPr="00C20732" w:rsidRDefault="00DC3859" w:rsidP="00016759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</w:pPr>
                      <w:r w:rsidRPr="00C20732"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48"/>
                          <w:szCs w:val="48"/>
                        </w:rPr>
                        <w:t>PIK-NIKS</w:t>
                      </w:r>
                    </w:p>
                    <w:p w14:paraId="45B2283E" w14:textId="7FD6EC4D" w:rsidR="00502CF9" w:rsidRPr="00EE048D" w:rsidRDefault="00DC3859" w:rsidP="00016759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</w:rPr>
                        <w:t>biznesa iedvesmai un finanšu piesaistei</w:t>
                      </w:r>
                    </w:p>
                  </w:txbxContent>
                </v:textbox>
              </v:shape>
            </w:pict>
          </mc:Fallback>
        </mc:AlternateContent>
      </w:r>
    </w:p>
    <w:p w14:paraId="3ED03B8E" w14:textId="25008F6E" w:rsidR="0082441F" w:rsidRDefault="0082441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92761C2" w14:textId="011A8E58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EB99596" w14:textId="56A444B7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356E34E9" w14:textId="7852B40F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DAD7808" w14:textId="7EB57480" w:rsidR="00016759" w:rsidRDefault="00191F78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6759">
        <w:rPr>
          <w:rFonts w:ascii="Proxima Nova" w:hAnsi="Proxima Nova" w:cs="Proxima Nova"/>
          <w:noProof/>
          <w:color w:val="1D1D1B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C439EC" wp14:editId="3DF63C0C">
                <wp:simplePos x="0" y="0"/>
                <wp:positionH relativeFrom="column">
                  <wp:posOffset>378460</wp:posOffset>
                </wp:positionH>
                <wp:positionV relativeFrom="paragraph">
                  <wp:posOffset>385408</wp:posOffset>
                </wp:positionV>
                <wp:extent cx="3030220" cy="941070"/>
                <wp:effectExtent l="0" t="0" r="17780" b="6350"/>
                <wp:wrapNone/>
                <wp:docPr id="6146" name="Text Box 1" descr="objec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2759E6-F2E9-69F6-9AD7-5B3899F91AF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0220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D58E6" w14:textId="77777777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Kad:</w:t>
                            </w:r>
                          </w:p>
                          <w:p w14:paraId="6D883409" w14:textId="04D093EA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E048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 w:rsidRPr="00EE048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1109F3" w:rsidRPr="00EE048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4</w:t>
                            </w:r>
                            <w:r w:rsidRPr="00EE048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gada </w:t>
                            </w:r>
                            <w:r w:rsidR="00EE048D" w:rsidRPr="00EE048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20.augustā</w:t>
                            </w:r>
                          </w:p>
                          <w:p w14:paraId="13477C81" w14:textId="22840B7C" w:rsidR="001A74E1" w:rsidRPr="0093317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Kur:</w:t>
                            </w:r>
                          </w:p>
                          <w:p w14:paraId="017A28A9" w14:textId="5988F794" w:rsidR="00016759" w:rsidRDefault="001A74E1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Biznesa stacij</w:t>
                            </w:r>
                            <w:r w:rsidR="00D7751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ā, </w:t>
                            </w:r>
                            <w:r w:rsidRPr="001A74E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Tālavas iel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ā</w:t>
                            </w:r>
                            <w:r w:rsidRPr="001A74E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5, Alūksn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ē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439EC" id="Text Box 1" o:spid="_x0000_s1027" type="#_x0000_t202" alt="object 2" style="position:absolute;margin-left:29.8pt;margin-top:30.35pt;width:238.6pt;height:74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" filled="f" stroked="f" strokeweight="1pt">
                <v:stroke miterlimit="4"/>
                <v:path arrowok="t"/>
                <v:textbox style="mso-fit-shape-to-text:t" inset="0,0,0,0">
                  <w:txbxContent>
                    <w:p w14:paraId="153D58E6" w14:textId="77777777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Kad:</w:t>
                      </w:r>
                    </w:p>
                    <w:p w14:paraId="6D883409" w14:textId="04D093EA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EE048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20</w:t>
                      </w:r>
                      <w:r w:rsidRPr="00EE048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1109F3" w:rsidRPr="00EE048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4</w:t>
                      </w:r>
                      <w:r w:rsidRPr="00EE048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. gada </w:t>
                      </w:r>
                      <w:r w:rsidR="00EE048D" w:rsidRPr="00EE048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20.augustā</w:t>
                      </w:r>
                    </w:p>
                    <w:p w14:paraId="13477C81" w14:textId="22840B7C" w:rsidR="001A74E1" w:rsidRPr="0093317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Kur:</w:t>
                      </w:r>
                    </w:p>
                    <w:p w14:paraId="017A28A9" w14:textId="5988F794" w:rsidR="00016759" w:rsidRDefault="001A74E1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Biznesa stacij</w:t>
                      </w:r>
                      <w:r w:rsidR="00D7751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ā, </w:t>
                      </w:r>
                      <w:r w:rsidRPr="001A74E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Tālavas iel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ā</w:t>
                      </w:r>
                      <w:r w:rsidRPr="001A74E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5, Alūksn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ē</w:t>
                      </w:r>
                    </w:p>
                  </w:txbxContent>
                </v:textbox>
              </v:shape>
            </w:pict>
          </mc:Fallback>
        </mc:AlternateContent>
      </w:r>
    </w:p>
    <w:p w14:paraId="7A3ED76B" w14:textId="5D749D79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E682E9E" w14:textId="0C62F655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88A0B01" w14:textId="364F0F66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1CD8E5E" w14:textId="12BD7463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A388296" w14:textId="7D1D346E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E6F2AB3" w14:textId="7C458DE1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B92DEF5" w14:textId="19153F0C" w:rsidR="0082441F" w:rsidRDefault="00B30BD0">
      <w:pPr>
        <w:pBdr>
          <w:top w:val="nil"/>
          <w:left w:val="nil"/>
          <w:bottom w:val="nil"/>
          <w:right w:val="nil"/>
          <w:between w:val="nil"/>
        </w:pBdr>
        <w:spacing w:before="207" w:line="242" w:lineRule="auto"/>
        <w:ind w:left="291"/>
        <w:rPr>
          <w:rFonts w:ascii="Proxima Nova" w:hAnsi="Proxima Nova" w:cs="Proxima Nova"/>
          <w:color w:val="1D1D1B"/>
          <w:sz w:val="20"/>
          <w:szCs w:val="20"/>
        </w:rPr>
        <w:sectPr w:rsidR="0082441F" w:rsidSect="00BC51ED">
          <w:headerReference w:type="default" r:id="rId12"/>
          <w:footerReference w:type="default" r:id="rId13"/>
          <w:type w:val="continuous"/>
          <w:pgSz w:w="11920" w:h="16850"/>
          <w:pgMar w:top="0" w:right="200" w:bottom="280" w:left="160" w:header="11" w:footer="720" w:gutter="0"/>
          <w:cols w:num="2" w:space="720" w:equalWidth="0">
            <w:col w:w="5420" w:space="720"/>
            <w:col w:w="5420" w:space="0"/>
          </w:cols>
          <w:docGrid w:linePitch="299"/>
        </w:sectPr>
      </w:pP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6AAB56F" wp14:editId="69BE0774">
                <wp:simplePos x="0" y="0"/>
                <wp:positionH relativeFrom="column">
                  <wp:posOffset>70485</wp:posOffset>
                </wp:positionH>
                <wp:positionV relativeFrom="paragraph">
                  <wp:posOffset>694018</wp:posOffset>
                </wp:positionV>
                <wp:extent cx="765810" cy="3782728"/>
                <wp:effectExtent l="0" t="0" r="15240" b="8255"/>
                <wp:wrapNone/>
                <wp:docPr id="6149" name="Text Box 4" descr="object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127B09-E4D1-8745-3BC7-294D0EF5DD7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5810" cy="3782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6004F4" w14:textId="03B6A3B4" w:rsidR="000D0E65" w:rsidRPr="00D93117" w:rsidRDefault="00A454A3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14</w:t>
                            </w:r>
                            <w:r w:rsidR="001C1EA8"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30</w:t>
                            </w:r>
                            <w:r w:rsidR="000D0E65"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15</w:t>
                            </w:r>
                            <w:r w:rsidR="001C1EA8"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00</w:t>
                            </w:r>
                          </w:p>
                          <w:p w14:paraId="08CEE8DE" w14:textId="77777777" w:rsidR="00F36E66" w:rsidRPr="00D93117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51661D6" w14:textId="77777777" w:rsidR="00346622" w:rsidRDefault="00346622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F9319CB" w14:textId="65D185EC" w:rsidR="00F36E66" w:rsidRPr="00D93117" w:rsidRDefault="00A454A3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15</w:t>
                            </w:r>
                            <w:r w:rsidR="001C1EA8"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00</w:t>
                            </w:r>
                            <w:r w:rsidR="000D0E65"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15</w:t>
                            </w:r>
                            <w:r w:rsidR="001C1EA8"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7E028F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30</w:t>
                            </w:r>
                          </w:p>
                          <w:p w14:paraId="6E6F534C" w14:textId="77777777" w:rsidR="00F36E66" w:rsidRPr="00D93117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A06C623" w14:textId="77777777" w:rsidR="00E352F9" w:rsidRPr="00D93117" w:rsidRDefault="00E352F9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FDB342F" w14:textId="77777777" w:rsidR="004E4983" w:rsidRPr="0044363E" w:rsidRDefault="004E4983" w:rsidP="000E0547">
                            <w:pPr>
                              <w:overflowPunct w:val="0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26DDB38C" w14:textId="77777777" w:rsidR="00B30BD0" w:rsidRPr="00D93117" w:rsidRDefault="00B30BD0" w:rsidP="000E0547">
                            <w:pPr>
                              <w:overflowPunct w:val="0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95E31FB" w14:textId="7A700895" w:rsidR="000D0E65" w:rsidRPr="00D93117" w:rsidRDefault="0044005B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15</w:t>
                            </w:r>
                            <w:r w:rsidR="001C1EA8"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30</w:t>
                            </w:r>
                            <w:r w:rsidR="000D0E65"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F83A83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="001C1EA8"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F83A83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50</w:t>
                            </w:r>
                          </w:p>
                          <w:p w14:paraId="7C229422" w14:textId="77777777" w:rsidR="00F36E66" w:rsidRPr="00D93117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4AE2148" w14:textId="77777777" w:rsidR="00B30BD0" w:rsidRDefault="00B30BD0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8E7296B" w14:textId="77777777" w:rsidR="00CD5EF6" w:rsidRPr="00D93117" w:rsidRDefault="00CD5EF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DB0631E" w14:textId="721790A3" w:rsidR="000D0E65" w:rsidRPr="00D93117" w:rsidRDefault="009C4203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F83A83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F83A83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50</w:t>
                            </w:r>
                            <w:r w:rsidR="000D0E65"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-</w:t>
                            </w:r>
                            <w:r w:rsidR="0058155F"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16</w:t>
                            </w:r>
                            <w:r w:rsidR="00F83A83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.30</w:t>
                            </w:r>
                          </w:p>
                          <w:p w14:paraId="08BADBD7" w14:textId="77777777" w:rsidR="00F36E66" w:rsidRPr="00D93117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8527E15" w14:textId="77777777" w:rsidR="00E13D6D" w:rsidRDefault="00E13D6D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BB40875" w14:textId="77777777" w:rsidR="00F83A83" w:rsidRDefault="00F83A83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984A88E" w14:textId="77777777" w:rsidR="00F83A83" w:rsidRDefault="00F83A83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900879E" w14:textId="77777777" w:rsidR="00F83A83" w:rsidRDefault="00F83A83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C6C8589" w14:textId="77777777" w:rsidR="00F83A83" w:rsidRDefault="00F83A83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B553DF4" w14:textId="77777777" w:rsidR="004A5EDF" w:rsidRDefault="004A5EDF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453FBDD" w14:textId="77777777" w:rsidR="00B30BD0" w:rsidRPr="00D93117" w:rsidRDefault="00B30BD0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531B3778" w14:textId="77777777" w:rsidR="00E13D6D" w:rsidRPr="00D93117" w:rsidRDefault="00E13D6D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2A790FB" w14:textId="5D0C5B73" w:rsidR="005D207F" w:rsidRDefault="005D207F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16</w:t>
                            </w:r>
                            <w:r w:rsidR="000830D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4E1579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30</w:t>
                            </w:r>
                            <w:r w:rsidRPr="00D9311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-17</w:t>
                            </w:r>
                            <w:r w:rsidR="000830D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F83A83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30</w:t>
                            </w:r>
                          </w:p>
                          <w:p w14:paraId="6A1E54FA" w14:textId="77777777" w:rsidR="000830D1" w:rsidRDefault="000830D1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6F322ED" w14:textId="77777777" w:rsidR="000830D1" w:rsidRDefault="000830D1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DA6B1B2" w14:textId="77777777" w:rsidR="00F83A83" w:rsidRDefault="00F83A83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306D2E6" w14:textId="77777777" w:rsidR="00F83A83" w:rsidRDefault="00F83A83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42D0477" w14:textId="77777777" w:rsidR="000830D1" w:rsidRDefault="000830D1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A120C36" w14:textId="66EC9756" w:rsidR="000D0E65" w:rsidRDefault="000830D1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17.</w:t>
                            </w:r>
                            <w:r w:rsidR="00083C9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30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-18.00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AB56F" id="Text Box 4" o:spid="_x0000_s1028" type="#_x0000_t202" alt="object 7" style="position:absolute;left:0;text-align:left;margin-left:5.55pt;margin-top:54.65pt;width:60.3pt;height:297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" filled="f" stroked="f" strokeweight="1pt">
                <v:stroke miterlimit="4"/>
                <v:path arrowok="t"/>
                <v:textbox inset="0,0,0,0">
                  <w:txbxContent>
                    <w:p w14:paraId="656004F4" w14:textId="03B6A3B4" w:rsidR="000D0E65" w:rsidRPr="00D93117" w:rsidRDefault="00A454A3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14</w:t>
                      </w:r>
                      <w:r w:rsidR="001C1EA8"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30</w:t>
                      </w:r>
                      <w:r w:rsidR="000D0E65"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-</w:t>
                      </w:r>
                      <w:r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15</w:t>
                      </w:r>
                      <w:r w:rsidR="001C1EA8"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00</w:t>
                      </w:r>
                    </w:p>
                    <w:p w14:paraId="08CEE8DE" w14:textId="77777777" w:rsidR="00F36E66" w:rsidRPr="00D93117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351661D6" w14:textId="77777777" w:rsidR="00346622" w:rsidRDefault="00346622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1F9319CB" w14:textId="65D185EC" w:rsidR="00F36E66" w:rsidRPr="00D93117" w:rsidRDefault="00A454A3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15</w:t>
                      </w:r>
                      <w:r w:rsidR="001C1EA8"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00</w:t>
                      </w:r>
                      <w:r w:rsidR="000D0E65"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-</w:t>
                      </w:r>
                      <w:r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15</w:t>
                      </w:r>
                      <w:r w:rsidR="001C1EA8"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7E028F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30</w:t>
                      </w:r>
                    </w:p>
                    <w:p w14:paraId="6E6F534C" w14:textId="77777777" w:rsidR="00F36E66" w:rsidRPr="00D93117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1A06C623" w14:textId="77777777" w:rsidR="00E352F9" w:rsidRPr="00D93117" w:rsidRDefault="00E352F9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4FDB342F" w14:textId="77777777" w:rsidR="004E4983" w:rsidRPr="0044363E" w:rsidRDefault="004E4983" w:rsidP="000E0547">
                      <w:pPr>
                        <w:overflowPunct w:val="0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12"/>
                          <w:szCs w:val="12"/>
                          <w:lang w:val="en-US"/>
                        </w:rPr>
                      </w:pPr>
                    </w:p>
                    <w:p w14:paraId="26DDB38C" w14:textId="77777777" w:rsidR="00B30BD0" w:rsidRPr="00D93117" w:rsidRDefault="00B30BD0" w:rsidP="000E0547">
                      <w:pPr>
                        <w:overflowPunct w:val="0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95E31FB" w14:textId="7A700895" w:rsidR="000D0E65" w:rsidRPr="00D93117" w:rsidRDefault="0044005B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15</w:t>
                      </w:r>
                      <w:r w:rsidR="001C1EA8"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30</w:t>
                      </w:r>
                      <w:r w:rsidR="000D0E65"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-</w:t>
                      </w:r>
                      <w:r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F83A83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</w:t>
                      </w:r>
                      <w:r w:rsidR="001C1EA8"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F83A83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50</w:t>
                      </w:r>
                    </w:p>
                    <w:p w14:paraId="7C229422" w14:textId="77777777" w:rsidR="00F36E66" w:rsidRPr="00D93117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74AE2148" w14:textId="77777777" w:rsidR="00B30BD0" w:rsidRDefault="00B30BD0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38E7296B" w14:textId="77777777" w:rsidR="00CD5EF6" w:rsidRPr="00D93117" w:rsidRDefault="00CD5EF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5DB0631E" w14:textId="721790A3" w:rsidR="000D0E65" w:rsidRPr="00D93117" w:rsidRDefault="009C4203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F83A83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F83A83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50</w:t>
                      </w:r>
                      <w:r w:rsidR="000D0E65"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-</w:t>
                      </w:r>
                      <w:r w:rsidR="0058155F"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16</w:t>
                      </w:r>
                      <w:r w:rsidR="00F83A83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.30</w:t>
                      </w:r>
                    </w:p>
                    <w:p w14:paraId="08BADBD7" w14:textId="77777777" w:rsidR="00F36E66" w:rsidRPr="00D93117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68527E15" w14:textId="77777777" w:rsidR="00E13D6D" w:rsidRDefault="00E13D6D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4BB40875" w14:textId="77777777" w:rsidR="00F83A83" w:rsidRDefault="00F83A83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4984A88E" w14:textId="77777777" w:rsidR="00F83A83" w:rsidRDefault="00F83A83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900879E" w14:textId="77777777" w:rsidR="00F83A83" w:rsidRDefault="00F83A83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C6C8589" w14:textId="77777777" w:rsidR="00F83A83" w:rsidRDefault="00F83A83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5B553DF4" w14:textId="77777777" w:rsidR="004A5EDF" w:rsidRDefault="004A5EDF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5453FBDD" w14:textId="77777777" w:rsidR="00B30BD0" w:rsidRPr="00D93117" w:rsidRDefault="00B30BD0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531B3778" w14:textId="77777777" w:rsidR="00E13D6D" w:rsidRPr="00D93117" w:rsidRDefault="00E13D6D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12A790FB" w14:textId="5D0C5B73" w:rsidR="005D207F" w:rsidRDefault="005D207F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16</w:t>
                      </w:r>
                      <w:r w:rsidR="000830D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4E1579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30</w:t>
                      </w:r>
                      <w:r w:rsidRPr="00D9311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-17</w:t>
                      </w:r>
                      <w:r w:rsidR="000830D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F83A83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30</w:t>
                      </w:r>
                    </w:p>
                    <w:p w14:paraId="6A1E54FA" w14:textId="77777777" w:rsidR="000830D1" w:rsidRDefault="000830D1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6F322ED" w14:textId="77777777" w:rsidR="000830D1" w:rsidRDefault="000830D1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7DA6B1B2" w14:textId="77777777" w:rsidR="00F83A83" w:rsidRDefault="00F83A83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306D2E6" w14:textId="77777777" w:rsidR="00F83A83" w:rsidRDefault="00F83A83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742D0477" w14:textId="77777777" w:rsidR="000830D1" w:rsidRDefault="000830D1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A120C36" w14:textId="66EC9756" w:rsidR="000D0E65" w:rsidRDefault="000830D1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17.</w:t>
                      </w:r>
                      <w:r w:rsidR="00083C9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30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-18.00</w:t>
                      </w:r>
                    </w:p>
                  </w:txbxContent>
                </v:textbox>
              </v:shape>
            </w:pict>
          </mc:Fallback>
        </mc:AlternateContent>
      </w:r>
      <w:r w:rsidR="00103495"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D70F0B" wp14:editId="4AC3927D">
                <wp:simplePos x="0" y="0"/>
                <wp:positionH relativeFrom="column">
                  <wp:posOffset>968664</wp:posOffset>
                </wp:positionH>
                <wp:positionV relativeFrom="paragraph">
                  <wp:posOffset>679565</wp:posOffset>
                </wp:positionV>
                <wp:extent cx="2179320" cy="6068291"/>
                <wp:effectExtent l="0" t="0" r="11430" b="8890"/>
                <wp:wrapNone/>
                <wp:docPr id="6150" name="Text Box 5" descr="object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08EC2D-221F-A884-BEE1-2EE7A2B3E2C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6068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A566B" w14:textId="28DB6D36" w:rsidR="00346622" w:rsidRDefault="00A454A3" w:rsidP="00346622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Reģistrācija</w:t>
                            </w:r>
                            <w:r w:rsidR="0034662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tīklošanās</w:t>
                            </w:r>
                          </w:p>
                          <w:p w14:paraId="15CCEEFD" w14:textId="607245CC" w:rsidR="000D0E65" w:rsidRDefault="000D0E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3B767535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3802AC16" w14:textId="240A8282" w:rsidR="00FE2A3B" w:rsidRDefault="00990D9C" w:rsidP="00FE2A3B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70E62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Konkurss “Ideju kauss”</w:t>
                            </w:r>
                            <w:r w:rsidR="00FE2A3B" w:rsidRPr="00C32EE0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FE2A3B" w:rsidRPr="00570E6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0250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Konkursa</w:t>
                            </w:r>
                            <w:r w:rsidR="004F3F1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A3B" w:rsidRPr="00570E6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“Ideju kauss 2024”</w:t>
                            </w:r>
                            <w:r w:rsidR="004F3F1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2A3B" w:rsidRPr="00570E6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pietei</w:t>
                            </w:r>
                            <w:r w:rsidR="004F3F1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kšanās</w:t>
                            </w:r>
                            <w:r w:rsidR="006F7CBB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, ies</w:t>
                            </w:r>
                            <w:r w:rsidR="00DC06F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pējas un </w:t>
                            </w:r>
                            <w:r w:rsidR="00D832F5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galvenā balva 10</w:t>
                            </w:r>
                            <w:r w:rsidR="00C27ED9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832F5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000 EUR.</w:t>
                            </w:r>
                          </w:p>
                          <w:p w14:paraId="0147D327" w14:textId="77777777" w:rsidR="00B30BD0" w:rsidRPr="00570E62" w:rsidRDefault="00B30BD0" w:rsidP="00FE2A3B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32459711" w14:textId="77777777" w:rsidR="00FE2A3B" w:rsidRDefault="00FE2A3B" w:rsidP="00FE2A3B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653C5091" w14:textId="6F9272C6" w:rsidR="00FE2A3B" w:rsidRDefault="00FE2A3B" w:rsidP="00FE2A3B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01A23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Trāpīts ar ideju</w:t>
                            </w:r>
                            <w:r w:rsidR="0025265A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8023C5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1A23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“Ideju kauss</w:t>
                            </w:r>
                            <w:r w:rsidR="00C2305F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2023</w:t>
                            </w:r>
                            <w:r w:rsidRPr="00701A23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”</w:t>
                            </w:r>
                            <w:r w:rsidR="0052493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dalībnieka </w:t>
                            </w:r>
                            <w:r w:rsidRPr="00701A23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pieredz</w:t>
                            </w:r>
                            <w:r w:rsidR="00594DEB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</w:t>
                            </w:r>
                            <w:r w:rsidRPr="00701A23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 stāsts</w:t>
                            </w:r>
                            <w:r w:rsidR="008023C5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CD5EF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A6F048" w14:textId="77777777" w:rsidR="00B30BD0" w:rsidRDefault="00B30BD0" w:rsidP="00FE2A3B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673721B1" w14:textId="77777777" w:rsidR="00FE2A3B" w:rsidRDefault="00FE2A3B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CCC2EAF" w14:textId="188CA8DF" w:rsidR="005A1D68" w:rsidRPr="00A24895" w:rsidRDefault="000A7580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A24895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Naudas ceļš biznes</w:t>
                            </w:r>
                            <w:r w:rsidR="008C2003" w:rsidRPr="00A24895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A24895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A0330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idejas </w:t>
                            </w:r>
                            <w:r w:rsidRPr="00A24895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attīstībai</w:t>
                            </w:r>
                            <w:r w:rsidR="005A1D68" w:rsidRPr="00A24895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0673221" w14:textId="6660327D" w:rsidR="0008481D" w:rsidRPr="00D255E1" w:rsidRDefault="00D255E1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701A23">
                              <w:rPr>
                                <w:rFonts w:ascii="Armin Grotesk Regular" w:eastAsia="Armin Grotesk Regular" w:hAnsi="Armin Grotesk Regular" w:cs="Armin Grotesk Regular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Kā </w:t>
                            </w:r>
                            <w:r w:rsidR="004C2D8D">
                              <w:rPr>
                                <w:rFonts w:ascii="Armin Grotesk Regular" w:eastAsia="Armin Grotesk Regular" w:hAnsi="Armin Grotesk Regular" w:cs="Armin Grotesk Regular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Alūksnes </w:t>
                            </w:r>
                            <w:r w:rsidRPr="00701A23">
                              <w:rPr>
                                <w:rFonts w:ascii="Armin Grotesk Regular" w:eastAsia="Armin Grotesk Regular" w:hAnsi="Armin Grotesk Regular" w:cs="Armin Grotesk Regular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pašvaldība, Latvijas lauku konsultāciju un izglītības centr</w:t>
                            </w:r>
                            <w:r w:rsidR="00B82161" w:rsidRPr="00701A23">
                              <w:rPr>
                                <w:rFonts w:ascii="Armin Grotesk Regular" w:eastAsia="Armin Grotesk Regular" w:hAnsi="Armin Grotesk Regular" w:cs="Armin Grotesk Regular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s (LLKC)</w:t>
                            </w:r>
                            <w:r w:rsidRPr="00701A23">
                              <w:rPr>
                                <w:rFonts w:ascii="Armin Grotesk Regular" w:eastAsia="Armin Grotesk Regular" w:hAnsi="Armin Grotesk Regular" w:cs="Armin Grotesk Regular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,</w:t>
                            </w:r>
                            <w:r w:rsidR="000E7A96" w:rsidRPr="00701A23">
                              <w:rPr>
                                <w:rFonts w:ascii="Armin Grotesk Regular" w:eastAsia="Armin Grotesk Regular" w:hAnsi="Armin Grotesk Regular" w:cs="Armin Grotesk Regular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Attīstības</w:t>
                            </w:r>
                            <w:r w:rsidRPr="00701A23">
                              <w:rPr>
                                <w:rFonts w:ascii="Armin Grotesk Regular" w:eastAsia="Armin Grotesk Regular" w:hAnsi="Armin Grotesk Regular" w:cs="Armin Grotesk Regular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finanšu institūcija A</w:t>
                            </w:r>
                            <w:r w:rsidR="000E7A96" w:rsidRPr="00701A23">
                              <w:rPr>
                                <w:rFonts w:ascii="Armin Grotesk Regular" w:eastAsia="Armin Grotesk Regular" w:hAnsi="Armin Grotesk Regular" w:cs="Armin Grotesk Regular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LTUM</w:t>
                            </w:r>
                            <w:r w:rsidR="006A0330" w:rsidRPr="00701A23">
                              <w:rPr>
                                <w:rFonts w:ascii="Armin Grotesk Regular" w:eastAsia="Armin Grotesk Regular" w:hAnsi="Armin Grotesk Regular" w:cs="Armin Grotesk Regular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877A7" w:rsidRPr="00B877A7">
                              <w:rPr>
                                <w:rFonts w:ascii="Armin Grotesk Regular" w:eastAsia="Armin Grotesk Regular" w:hAnsi="Armin Grotesk Regular" w:cs="Armin Grotesk Regular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LEADER projektu ieviesējs </w:t>
                            </w:r>
                            <w:r w:rsidR="00160EE4">
                              <w:rPr>
                                <w:rFonts w:ascii="Armin Grotesk Regular" w:eastAsia="Armin Grotesk Regular" w:hAnsi="Armin Grotesk Regular" w:cs="Armin Grotesk Regular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Alūksnes lauku partnerī</w:t>
                            </w:r>
                            <w:r w:rsidR="004A5EDF">
                              <w:rPr>
                                <w:rFonts w:ascii="Armin Grotesk Regular" w:eastAsia="Armin Grotesk Regular" w:hAnsi="Armin Grotesk Regular" w:cs="Armin Grotesk Regular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ba </w:t>
                            </w:r>
                            <w:r w:rsidR="006A0330" w:rsidRPr="00701A23">
                              <w:rPr>
                                <w:rFonts w:ascii="Armin Grotesk Regular" w:eastAsia="Armin Grotesk Regular" w:hAnsi="Armin Grotesk Regular" w:cs="Armin Grotesk Regular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un LIAA</w:t>
                            </w:r>
                            <w:r w:rsidRPr="00701A23">
                              <w:rPr>
                                <w:rFonts w:ascii="Armin Grotesk Regular" w:eastAsia="Armin Grotesk Regular" w:hAnsi="Armin Grotesk Regular" w:cs="Armin Grotesk Regular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var atbalstīt uzņēmējdarbības attīstību Alūksnes </w:t>
                            </w:r>
                            <w:r w:rsidR="004C2D8D">
                              <w:rPr>
                                <w:rFonts w:ascii="Armin Grotesk Regular" w:eastAsia="Armin Grotesk Regular" w:hAnsi="Armin Grotesk Regular" w:cs="Armin Grotesk Regular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novadā</w:t>
                            </w:r>
                            <w:r w:rsidRPr="00701A23">
                              <w:rPr>
                                <w:rFonts w:ascii="Armin Grotesk Regular" w:eastAsia="Armin Grotesk Regular" w:hAnsi="Armin Grotesk Regular" w:cs="Armin Grotesk Regular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24480A63" w14:textId="77777777" w:rsidR="004E4983" w:rsidRDefault="004E4983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445A0B8C" w14:textId="77777777" w:rsidR="00B30BD0" w:rsidRDefault="00B30BD0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F49EB6C" w14:textId="77777777" w:rsidR="00A37F92" w:rsidRDefault="005A1D68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A1D68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Biznesa iedvesma</w:t>
                            </w:r>
                            <w:r w:rsidR="00954923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</w:t>
                            </w:r>
                            <w:r w:rsidRPr="005A1D68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F6A7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Māra Lieplapa, </w:t>
                            </w:r>
                          </w:p>
                          <w:p w14:paraId="47ED5FC3" w14:textId="51B67240" w:rsidR="0058155F" w:rsidRDefault="005E11B7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SIA </w:t>
                            </w:r>
                            <w:r w:rsidR="00CA595F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“</w:t>
                            </w:r>
                            <w:r w:rsidR="0058155F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Plūkt</w:t>
                            </w:r>
                            <w:r w:rsidR="00CA595F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”</w:t>
                            </w:r>
                            <w:r w:rsidR="009B25E9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3111D21" w14:textId="359A9E39" w:rsidR="006C33E8" w:rsidRPr="000372DF" w:rsidRDefault="006C33E8" w:rsidP="006C33E8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372DF">
                              <w:rPr>
                                <w:rFonts w:ascii="Armin Grotesk Regular" w:eastAsia="Armin Grotesk Regular" w:hAnsi="Armin Grotesk Regular" w:cs="Armin Grotesk Regular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No pļavu augiem līdz eksportspējīgam biznesam</w:t>
                            </w:r>
                            <w:r w:rsidR="00926234">
                              <w:rPr>
                                <w:rFonts w:ascii="Armin Grotesk Regular" w:eastAsia="Armin Grotesk Regular" w:hAnsi="Armin Grotesk Regular" w:cs="Armin Grotesk Regular"/>
                                <w:i/>
                                <w:i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F9D0B5A" w14:textId="77777777" w:rsidR="0008481D" w:rsidRDefault="0008481D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771C9EB8" w14:textId="77777777" w:rsidR="005D207F" w:rsidRDefault="005D207F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FAA77CA" w14:textId="67F31465" w:rsidR="000830D1" w:rsidRDefault="005D207F" w:rsidP="000830D1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897145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Kafija</w:t>
                            </w:r>
                            <w:r w:rsidR="00FE2A3B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1C7B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un</w:t>
                            </w:r>
                            <w:r w:rsidR="00D1316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uzkodas</w:t>
                            </w:r>
                            <w:r w:rsidR="00FE2A3B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83A83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tīklošanās</w:t>
                            </w:r>
                            <w:r w:rsidR="0094466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, diskusijas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70F0B" id="Text Box 5" o:spid="_x0000_s1029" type="#_x0000_t202" alt="object 8" style="position:absolute;left:0;text-align:left;margin-left:76.25pt;margin-top:53.5pt;width:171.6pt;height:477.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" filled="f" stroked="f">
                <v:textbox inset="0,0,0,0">
                  <w:txbxContent>
                    <w:p w14:paraId="6F1A566B" w14:textId="28DB6D36" w:rsidR="00346622" w:rsidRDefault="00A454A3" w:rsidP="00346622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Reģistrācija</w:t>
                      </w:r>
                      <w:r w:rsidR="0034662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tīklošanās</w:t>
                      </w:r>
                    </w:p>
                    <w:p w14:paraId="15CCEEFD" w14:textId="607245CC" w:rsidR="000D0E65" w:rsidRDefault="000D0E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3B767535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3802AC16" w14:textId="240A8282" w:rsidR="00FE2A3B" w:rsidRDefault="00990D9C" w:rsidP="00FE2A3B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570E62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Konkurss “Ideju kauss”</w:t>
                      </w:r>
                      <w:r w:rsidR="00FE2A3B" w:rsidRPr="00C32EE0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.</w:t>
                      </w:r>
                      <w:r w:rsidR="00FE2A3B" w:rsidRPr="00570E6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EC0250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Konkursa</w:t>
                      </w:r>
                      <w:r w:rsidR="004F3F1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FE2A3B" w:rsidRPr="00570E6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“Ideju kauss 2024”</w:t>
                      </w:r>
                      <w:r w:rsidR="004F3F1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FE2A3B" w:rsidRPr="00570E6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pietei</w:t>
                      </w:r>
                      <w:r w:rsidR="004F3F1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kšanās</w:t>
                      </w:r>
                      <w:r w:rsidR="006F7CBB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, ies</w:t>
                      </w:r>
                      <w:r w:rsidR="00DC06F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pējas un </w:t>
                      </w:r>
                      <w:r w:rsidR="00D832F5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galvenā balva 10</w:t>
                      </w:r>
                      <w:r w:rsidR="00C27ED9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D832F5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000 EUR.</w:t>
                      </w:r>
                    </w:p>
                    <w:p w14:paraId="0147D327" w14:textId="77777777" w:rsidR="00B30BD0" w:rsidRPr="00570E62" w:rsidRDefault="00B30BD0" w:rsidP="00FE2A3B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32459711" w14:textId="77777777" w:rsidR="00FE2A3B" w:rsidRDefault="00FE2A3B" w:rsidP="00FE2A3B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653C5091" w14:textId="6F9272C6" w:rsidR="00FE2A3B" w:rsidRDefault="00FE2A3B" w:rsidP="00FE2A3B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701A23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Trāpīts ar ideju</w:t>
                      </w:r>
                      <w:r w:rsidR="0025265A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.</w:t>
                      </w:r>
                      <w:r w:rsidR="008023C5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701A23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“Ideju kauss</w:t>
                      </w:r>
                      <w:r w:rsidR="00C2305F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2023</w:t>
                      </w:r>
                      <w:r w:rsidRPr="00701A23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”</w:t>
                      </w:r>
                      <w:r w:rsidR="0052493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dalībnieka </w:t>
                      </w:r>
                      <w:r w:rsidRPr="00701A23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pieredz</w:t>
                      </w:r>
                      <w:r w:rsidR="00594DEB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e</w:t>
                      </w:r>
                      <w:r w:rsidRPr="00701A23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s stāsts</w:t>
                      </w:r>
                      <w:r w:rsidR="008023C5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.</w:t>
                      </w:r>
                      <w:r w:rsidR="00CD5EF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A6F048" w14:textId="77777777" w:rsidR="00B30BD0" w:rsidRDefault="00B30BD0" w:rsidP="00FE2A3B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673721B1" w14:textId="77777777" w:rsidR="00FE2A3B" w:rsidRDefault="00FE2A3B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CCC2EAF" w14:textId="188CA8DF" w:rsidR="005A1D68" w:rsidRPr="00A24895" w:rsidRDefault="000A7580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A24895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Naudas ceļš biznes</w:t>
                      </w:r>
                      <w:r w:rsidR="008C2003" w:rsidRPr="00A24895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A24895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6A0330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idejas </w:t>
                      </w:r>
                      <w:r w:rsidRPr="00A24895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attīstībai</w:t>
                      </w:r>
                      <w:r w:rsidR="005A1D68" w:rsidRPr="00A24895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  <w:p w14:paraId="70673221" w14:textId="6660327D" w:rsidR="0008481D" w:rsidRPr="00D255E1" w:rsidRDefault="00D255E1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701A23">
                        <w:rPr>
                          <w:rFonts w:ascii="Armin Grotesk Regular" w:eastAsia="Armin Grotesk Regular" w:hAnsi="Armin Grotesk Regular" w:cs="Armin Grotesk Regular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 xml:space="preserve">Kā </w:t>
                      </w:r>
                      <w:r w:rsidR="004C2D8D">
                        <w:rPr>
                          <w:rFonts w:ascii="Armin Grotesk Regular" w:eastAsia="Armin Grotesk Regular" w:hAnsi="Armin Grotesk Regular" w:cs="Armin Grotesk Regular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 xml:space="preserve">Alūksnes </w:t>
                      </w:r>
                      <w:r w:rsidRPr="00701A23">
                        <w:rPr>
                          <w:rFonts w:ascii="Armin Grotesk Regular" w:eastAsia="Armin Grotesk Regular" w:hAnsi="Armin Grotesk Regular" w:cs="Armin Grotesk Regular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pašvaldība, Latvijas lauku konsultāciju un izglītības centr</w:t>
                      </w:r>
                      <w:r w:rsidR="00B82161" w:rsidRPr="00701A23">
                        <w:rPr>
                          <w:rFonts w:ascii="Armin Grotesk Regular" w:eastAsia="Armin Grotesk Regular" w:hAnsi="Armin Grotesk Regular" w:cs="Armin Grotesk Regular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s (LLKC)</w:t>
                      </w:r>
                      <w:r w:rsidRPr="00701A23">
                        <w:rPr>
                          <w:rFonts w:ascii="Armin Grotesk Regular" w:eastAsia="Armin Grotesk Regular" w:hAnsi="Armin Grotesk Regular" w:cs="Armin Grotesk Regular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,</w:t>
                      </w:r>
                      <w:r w:rsidR="000E7A96" w:rsidRPr="00701A23">
                        <w:rPr>
                          <w:rFonts w:ascii="Armin Grotesk Regular" w:eastAsia="Armin Grotesk Regular" w:hAnsi="Armin Grotesk Regular" w:cs="Armin Grotesk Regular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 xml:space="preserve"> Attīstības</w:t>
                      </w:r>
                      <w:r w:rsidRPr="00701A23">
                        <w:rPr>
                          <w:rFonts w:ascii="Armin Grotesk Regular" w:eastAsia="Armin Grotesk Regular" w:hAnsi="Armin Grotesk Regular" w:cs="Armin Grotesk Regular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 xml:space="preserve"> finanšu institūcija A</w:t>
                      </w:r>
                      <w:r w:rsidR="000E7A96" w:rsidRPr="00701A23">
                        <w:rPr>
                          <w:rFonts w:ascii="Armin Grotesk Regular" w:eastAsia="Armin Grotesk Regular" w:hAnsi="Armin Grotesk Regular" w:cs="Armin Grotesk Regular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LTUM</w:t>
                      </w:r>
                      <w:r w:rsidR="006A0330" w:rsidRPr="00701A23">
                        <w:rPr>
                          <w:rFonts w:ascii="Armin Grotesk Regular" w:eastAsia="Armin Grotesk Regular" w:hAnsi="Armin Grotesk Regular" w:cs="Armin Grotesk Regular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r w:rsidR="00B877A7" w:rsidRPr="00B877A7">
                        <w:rPr>
                          <w:rFonts w:ascii="Armin Grotesk Regular" w:eastAsia="Armin Grotesk Regular" w:hAnsi="Armin Grotesk Regular" w:cs="Armin Grotesk Regular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 xml:space="preserve">LEADER projektu ieviesējs </w:t>
                      </w:r>
                      <w:r w:rsidR="00160EE4">
                        <w:rPr>
                          <w:rFonts w:ascii="Armin Grotesk Regular" w:eastAsia="Armin Grotesk Regular" w:hAnsi="Armin Grotesk Regular" w:cs="Armin Grotesk Regular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Alūksnes lauku partnerī</w:t>
                      </w:r>
                      <w:r w:rsidR="004A5EDF">
                        <w:rPr>
                          <w:rFonts w:ascii="Armin Grotesk Regular" w:eastAsia="Armin Grotesk Regular" w:hAnsi="Armin Grotesk Regular" w:cs="Armin Grotesk Regular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 xml:space="preserve">ba </w:t>
                      </w:r>
                      <w:r w:rsidR="006A0330" w:rsidRPr="00701A23">
                        <w:rPr>
                          <w:rFonts w:ascii="Armin Grotesk Regular" w:eastAsia="Armin Grotesk Regular" w:hAnsi="Armin Grotesk Regular" w:cs="Armin Grotesk Regular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un LIAA</w:t>
                      </w:r>
                      <w:r w:rsidRPr="00701A23">
                        <w:rPr>
                          <w:rFonts w:ascii="Armin Grotesk Regular" w:eastAsia="Armin Grotesk Regular" w:hAnsi="Armin Grotesk Regular" w:cs="Armin Grotesk Regular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 xml:space="preserve"> var atbalstīt uzņēmējdarbības attīstību Alūksnes </w:t>
                      </w:r>
                      <w:r w:rsidR="004C2D8D">
                        <w:rPr>
                          <w:rFonts w:ascii="Armin Grotesk Regular" w:eastAsia="Armin Grotesk Regular" w:hAnsi="Armin Grotesk Regular" w:cs="Armin Grotesk Regular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novadā</w:t>
                      </w:r>
                      <w:r w:rsidRPr="00701A23">
                        <w:rPr>
                          <w:rFonts w:ascii="Armin Grotesk Regular" w:eastAsia="Armin Grotesk Regular" w:hAnsi="Armin Grotesk Regular" w:cs="Armin Grotesk Regular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?</w:t>
                      </w:r>
                    </w:p>
                    <w:p w14:paraId="24480A63" w14:textId="77777777" w:rsidR="004E4983" w:rsidRDefault="004E4983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445A0B8C" w14:textId="77777777" w:rsidR="00B30BD0" w:rsidRDefault="00B30BD0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5F49EB6C" w14:textId="77777777" w:rsidR="00A37F92" w:rsidRDefault="005A1D68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5A1D68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Biznesa iedvesma</w:t>
                      </w:r>
                      <w:r w:rsidR="00954923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i</w:t>
                      </w:r>
                      <w:r w:rsidRPr="005A1D68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4F6A7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Māra Lieplapa, </w:t>
                      </w:r>
                    </w:p>
                    <w:p w14:paraId="47ED5FC3" w14:textId="51B67240" w:rsidR="0058155F" w:rsidRDefault="005E11B7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SIA </w:t>
                      </w:r>
                      <w:r w:rsidR="00CA595F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“</w:t>
                      </w:r>
                      <w:r w:rsidR="0058155F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Plūkt</w:t>
                      </w:r>
                      <w:r w:rsidR="00CA595F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”</w:t>
                      </w:r>
                      <w:r w:rsidR="009B25E9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  <w:p w14:paraId="63111D21" w14:textId="359A9E39" w:rsidR="006C33E8" w:rsidRPr="000372DF" w:rsidRDefault="006C33E8" w:rsidP="006C33E8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0372DF">
                        <w:rPr>
                          <w:rFonts w:ascii="Armin Grotesk Regular" w:eastAsia="Armin Grotesk Regular" w:hAnsi="Armin Grotesk Regular" w:cs="Armin Grotesk Regular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No pļavu augiem līdz eksportspējīgam biznesam</w:t>
                      </w:r>
                      <w:r w:rsidR="00926234">
                        <w:rPr>
                          <w:rFonts w:ascii="Armin Grotesk Regular" w:eastAsia="Armin Grotesk Regular" w:hAnsi="Armin Grotesk Regular" w:cs="Armin Grotesk Regular"/>
                          <w:i/>
                          <w:iCs/>
                          <w:color w:val="000000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  <w:p w14:paraId="1F9D0B5A" w14:textId="77777777" w:rsidR="0008481D" w:rsidRDefault="0008481D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771C9EB8" w14:textId="77777777" w:rsidR="005D207F" w:rsidRDefault="005D207F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1FAA77CA" w14:textId="67F31465" w:rsidR="000830D1" w:rsidRDefault="005D207F" w:rsidP="000830D1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897145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Kafija</w:t>
                      </w:r>
                      <w:r w:rsidR="00FE2A3B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1F1C7B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un</w:t>
                      </w:r>
                      <w:r w:rsidR="00D1316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uzkodas</w:t>
                      </w:r>
                      <w:r w:rsidR="00FE2A3B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r w:rsidR="00F83A83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tīklošanās</w:t>
                      </w:r>
                      <w:r w:rsidR="0094466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, diskusijas</w:t>
                      </w:r>
                    </w:p>
                  </w:txbxContent>
                </v:textbox>
              </v:shape>
            </w:pict>
          </mc:Fallback>
        </mc:AlternateContent>
      </w:r>
      <w:r w:rsidR="00191F78"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EA0705" wp14:editId="22CF41F8">
                <wp:simplePos x="0" y="0"/>
                <wp:positionH relativeFrom="column">
                  <wp:posOffset>38100</wp:posOffset>
                </wp:positionH>
                <wp:positionV relativeFrom="paragraph">
                  <wp:posOffset>229870</wp:posOffset>
                </wp:positionV>
                <wp:extent cx="3054350" cy="210820"/>
                <wp:effectExtent l="0" t="0" r="12700" b="2540"/>
                <wp:wrapNone/>
                <wp:docPr id="6148" name="Text Box 3" descr="object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D7056E-5020-F2E0-6692-21FB55255C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435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0374E2" w14:textId="5DAA6910" w:rsidR="000D0E65" w:rsidRDefault="000D0E65" w:rsidP="000D0E65">
                            <w:pPr>
                              <w:overflowPunct w:val="0"/>
                              <w:spacing w:before="20"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A74E1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Programma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A0705" id="Text Box 3" o:spid="_x0000_s1030" type="#_x0000_t202" alt="object 6" style="position:absolute;left:0;text-align:left;margin-left:3pt;margin-top:18.1pt;width:240.5pt;height:16.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" filled="f" stroked="f" strokeweight="1pt">
                <v:stroke miterlimit="4"/>
                <v:path arrowok="t"/>
                <v:textbox style="mso-fit-shape-to-text:t" inset="0,0,0,0">
                  <w:txbxContent>
                    <w:p w14:paraId="350374E2" w14:textId="5DAA6910" w:rsidR="000D0E65" w:rsidRDefault="000D0E65" w:rsidP="000D0E65">
                      <w:pPr>
                        <w:overflowPunct w:val="0"/>
                        <w:spacing w:before="20"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1A74E1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Programma</w:t>
                      </w:r>
                    </w:p>
                  </w:txbxContent>
                </v:textbox>
              </v:shape>
            </w:pict>
          </mc:Fallback>
        </mc:AlternateContent>
      </w:r>
      <w:r w:rsidR="00502CF9"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AC01A9" wp14:editId="1CC200BE">
                <wp:simplePos x="0" y="0"/>
                <wp:positionH relativeFrom="column">
                  <wp:posOffset>-213360</wp:posOffset>
                </wp:positionH>
                <wp:positionV relativeFrom="paragraph">
                  <wp:posOffset>140970</wp:posOffset>
                </wp:positionV>
                <wp:extent cx="0" cy="7018337"/>
                <wp:effectExtent l="0" t="0" r="38100" b="30480"/>
                <wp:wrapNone/>
                <wp:docPr id="6151" name="Line 6" descr="object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ECE39B-A37C-4CF4-A561-35DA17196A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701833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547923" id="Line 6" o:spid="_x0000_s1026" alt="object 24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pt,11.1pt" to="-16.8pt,5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" strokeweight=".5pt"/>
            </w:pict>
          </mc:Fallback>
        </mc:AlternateContent>
      </w:r>
      <w:r w:rsidR="00191F7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14C2CB" wp14:editId="59A32C33">
                <wp:simplePos x="0" y="0"/>
                <wp:positionH relativeFrom="column">
                  <wp:posOffset>3657600</wp:posOffset>
                </wp:positionH>
                <wp:positionV relativeFrom="paragraph">
                  <wp:posOffset>139700</wp:posOffset>
                </wp:positionV>
                <wp:extent cx="25400" cy="5135245"/>
                <wp:effectExtent l="0" t="0" r="0" b="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1218728"/>
                          <a:ext cx="12700" cy="512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" h="8067" extrusionOk="0">
                              <a:moveTo>
                                <a:pt x="0" y="0"/>
                              </a:moveTo>
                              <a:lnTo>
                                <a:pt x="0" y="8067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D1D1B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5926D" id="Freeform: Shape 5" o:spid="_x0000_s1026" style="position:absolute;margin-left:4in;margin-top:11pt;width:2pt;height:40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,8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" path="m,l,8067e" filled="f" strokecolor="#1d1d1b" strokeweight="1pt">
                <v:path arrowok="t" o:extrusionok="f"/>
              </v:shape>
            </w:pict>
          </mc:Fallback>
        </mc:AlternateContent>
      </w:r>
    </w:p>
    <w:p w14:paraId="5C605E9D" w14:textId="1D3C3CB2" w:rsidR="008F4477" w:rsidRPr="00016759" w:rsidRDefault="008F4477" w:rsidP="00016759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rPr>
          <w:rFonts w:ascii="Proxima Nova" w:hAnsi="Proxima Nova" w:cs="Proxima Nova"/>
          <w:color w:val="1D1D1B"/>
          <w:sz w:val="20"/>
          <w:szCs w:val="20"/>
        </w:rPr>
      </w:pPr>
      <w:bookmarkStart w:id="0" w:name="_heading=h.gjdgxs" w:colFirst="0" w:colLast="0"/>
      <w:bookmarkEnd w:id="0"/>
    </w:p>
    <w:p w14:paraId="57494B61" w14:textId="70E04CCA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E3B0F77" w14:textId="182ADE0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92E0EE6" w14:textId="27CB80F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222E8BCC" w14:textId="54DC9E9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0FE00BD" w14:textId="4DFD28D8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326443AD" w14:textId="7A918A5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852EE57" w14:textId="6C19258B" w:rsidR="008F4477" w:rsidRDefault="008F4477" w:rsidP="006A0330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rFonts w:ascii="Proxima Nova" w:hAnsi="Proxima Nova" w:cs="Proxima Nova"/>
          <w:color w:val="000000"/>
          <w:sz w:val="16"/>
          <w:szCs w:val="16"/>
        </w:rPr>
      </w:pPr>
    </w:p>
    <w:p w14:paraId="5FCAFEEE" w14:textId="5E2C74B2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73D265E" w14:textId="7628AC45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F86BB9A" w14:textId="337231A3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ADED573" w14:textId="6BEA8A6B" w:rsidR="008F4477" w:rsidRDefault="00191F78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  <w:r w:rsidRPr="00016759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684E03" wp14:editId="5AE66AF3">
                <wp:simplePos x="0" y="0"/>
                <wp:positionH relativeFrom="column">
                  <wp:posOffset>386369</wp:posOffset>
                </wp:positionH>
                <wp:positionV relativeFrom="paragraph">
                  <wp:posOffset>9525</wp:posOffset>
                </wp:positionV>
                <wp:extent cx="3016250" cy="4716556"/>
                <wp:effectExtent l="0" t="0" r="12700" b="8255"/>
                <wp:wrapNone/>
                <wp:docPr id="6147" name="Text Box 2" descr="objec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3AE12F-C7DB-9B9B-553F-AD1634F2370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250" cy="47165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F15AC22" w14:textId="77777777" w:rsidR="00016759" w:rsidRPr="007F128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EE048D"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Apraksts</w:t>
                            </w:r>
                          </w:p>
                          <w:p w14:paraId="529A6DEE" w14:textId="532CCEE9" w:rsidR="003B6BF0" w:rsidRDefault="009937FC" w:rsidP="0065317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29165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20.</w:t>
                            </w:r>
                            <w:r w:rsidR="00653179" w:rsidRPr="0029165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9165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augustā Latvijas Investīciju un attīstības aģentūras (LIAA) pārstāvniecīb</w:t>
                            </w:r>
                            <w:r w:rsidR="007950F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Pr="0029165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Alūksnē rīko</w:t>
                            </w:r>
                            <w:r w:rsidR="00C67329" w:rsidRPr="0029165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B4E93" w:rsidRPr="0029165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iedvesmas pasākumu kopā ar i</w:t>
                            </w:r>
                            <w:r w:rsidR="008F33FC" w:rsidRPr="0029165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</w:t>
                            </w:r>
                            <w:r w:rsidR="00CB4E93" w:rsidRPr="0029165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ejukauss.lv,</w:t>
                            </w:r>
                            <w:r w:rsidR="009533D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6B8C" w:rsidRPr="00816B8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uzņēmējdarbības atbalsta sniedzējiem</w:t>
                            </w:r>
                            <w:r w:rsidR="00653179" w:rsidRPr="0029165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un </w:t>
                            </w:r>
                            <w:r w:rsidR="009533D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iedvesmojošiem </w:t>
                            </w:r>
                            <w:r w:rsidR="00BB66A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uzņēmējiem</w:t>
                            </w:r>
                            <w:r w:rsidR="00FA19DC" w:rsidRPr="0029165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no mūsu kopienas</w:t>
                            </w:r>
                            <w:r w:rsidR="00816B8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FB41F23" w14:textId="77777777" w:rsidR="00816B8C" w:rsidRDefault="00816B8C" w:rsidP="0065317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646BF20" w14:textId="3A5240D4" w:rsidR="00995466" w:rsidRDefault="0098333E" w:rsidP="00995466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Pasākumā</w:t>
                            </w:r>
                            <w:r w:rsidR="0010389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būs iespējams uzzināt par </w:t>
                            </w:r>
                            <w:r w:rsidR="00EC0250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konkursu </w:t>
                            </w:r>
                            <w:r w:rsidR="00B2002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“Ideju kauss 2024”</w:t>
                            </w:r>
                            <w:r w:rsidR="006B48E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2002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pieteikšanos</w:t>
                            </w:r>
                            <w:r w:rsidR="00F83A83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tajā</w:t>
                            </w:r>
                            <w:r w:rsidR="00B2002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un iespējām</w:t>
                            </w:r>
                            <w:r w:rsidR="0070609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iegūt balvas līdz pat 10</w:t>
                            </w:r>
                            <w:r w:rsidR="00C27ED9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609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000 EUR apmērā</w:t>
                            </w:r>
                            <w:r w:rsidR="00405145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8864B9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Par pieredzi konkursā pastāstīs viens no konkursa “Ideju kauss</w:t>
                            </w:r>
                            <w:r w:rsidR="00B6094B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2023</w:t>
                            </w:r>
                            <w:r w:rsidR="008864B9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” dalībniekiem.</w:t>
                            </w:r>
                            <w:r w:rsidR="008864B9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11D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110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Tāpat varēs uzzināt </w:t>
                            </w:r>
                            <w:r w:rsidR="00941106" w:rsidRPr="0099546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par </w:t>
                            </w:r>
                            <w:r w:rsidR="0094110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aktuālajām</w:t>
                            </w:r>
                            <w:r w:rsidR="00941106" w:rsidRPr="0099546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41106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finanšu atbalsta iespējām no dažādiem uzņēmējdarbības atbalsta sniedzējiem Alūksnes reģionā. </w:t>
                            </w:r>
                            <w:r w:rsidR="00493EF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A</w:t>
                            </w:r>
                            <w:r w:rsidR="00493EFC" w:rsidRPr="00493EF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r savu pieredzes stāstu</w:t>
                            </w:r>
                            <w:r w:rsidR="008B3AE2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biznesa attīstībā</w:t>
                            </w:r>
                            <w:r w:rsidR="00493EFC" w:rsidRPr="00493EF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dalīsies</w:t>
                            </w:r>
                            <w:r w:rsidR="008E117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Māra Lieplapa, </w:t>
                            </w:r>
                            <w:r w:rsidR="00493EFC" w:rsidRPr="00493EF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uzņēmum</w:t>
                            </w:r>
                            <w:r w:rsidR="008E117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2A3BD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SIA </w:t>
                            </w:r>
                            <w:r w:rsidR="00A22E80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“Plūkt</w:t>
                            </w:r>
                            <w:r w:rsidR="00CB45E0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”</w:t>
                            </w:r>
                            <w:r w:rsidR="008E117C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37F4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zīmola vadītāja un līdzdibinātāja.</w:t>
                            </w:r>
                          </w:p>
                          <w:p w14:paraId="6A3E474B" w14:textId="77777777" w:rsidR="00F05FF9" w:rsidRPr="00F05FF9" w:rsidRDefault="00F05FF9" w:rsidP="00F05FF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76AB4ED3" w14:textId="301C70A5" w:rsidR="00F05FF9" w:rsidRPr="00995466" w:rsidRDefault="00F05FF9" w:rsidP="00F05FF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05FF9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Pēc stāstu sadaļas paredzēta tīklošanās, kur, baudot tasi kafijas, būs </w:t>
                            </w:r>
                            <w:r w:rsidR="00B8546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laiks diskusijām.</w:t>
                            </w:r>
                          </w:p>
                          <w:p w14:paraId="54B3F5A6" w14:textId="77777777" w:rsidR="00315686" w:rsidRDefault="00315686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3E0ACB4F" w14:textId="2BB17332" w:rsidR="00D435E3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B6BF0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Darba </w:t>
                            </w:r>
                            <w:r w:rsidRPr="00EE048D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valoda:</w:t>
                            </w:r>
                            <w:r w:rsidRPr="00EE048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latviešu</w:t>
                            </w:r>
                            <w:r w:rsidRPr="003B6BF0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E7B49B8" w14:textId="36773091" w:rsidR="00C93965" w:rsidRPr="003B6BF0" w:rsidRDefault="00C93965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93965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Dalības maksa: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435E3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ezmaksas</w:t>
                            </w:r>
                          </w:p>
                          <w:p w14:paraId="5F6DABA0" w14:textId="77777777" w:rsidR="003B6BF0" w:rsidRPr="003B6BF0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D5E113D" w14:textId="77777777" w:rsidR="003B6BF0" w:rsidRPr="003B6BF0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3B6BF0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Kontaktinformācija</w:t>
                            </w:r>
                          </w:p>
                          <w:p w14:paraId="6CC80B27" w14:textId="256D2AC0" w:rsidR="003B6BF0" w:rsidRPr="00EE048D" w:rsidRDefault="00EE048D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E048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Monta Grinberga</w:t>
                            </w:r>
                          </w:p>
                          <w:p w14:paraId="5160C7A2" w14:textId="1FB4B9B7" w:rsidR="003B6BF0" w:rsidRPr="00EE048D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E048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LIAA pārstāvniecība</w:t>
                            </w:r>
                            <w:r w:rsidR="00EE048D" w:rsidRPr="00EE048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Madonā</w:t>
                            </w:r>
                          </w:p>
                          <w:p w14:paraId="08D7846C" w14:textId="77777777" w:rsidR="003B6BF0" w:rsidRPr="00EE048D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E048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Latvijas Investīciju un attīstības aģentūra (LIAA)</w:t>
                            </w:r>
                          </w:p>
                          <w:p w14:paraId="4EFFCC4B" w14:textId="7D07A455" w:rsidR="003B6BF0" w:rsidRPr="00EE048D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E048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Tālrunis: + 371 </w:t>
                            </w:r>
                            <w:r w:rsidR="00EE048D" w:rsidRPr="00EE048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28020515</w:t>
                            </w:r>
                          </w:p>
                          <w:p w14:paraId="58E8ED29" w14:textId="0FAE1109" w:rsidR="001109F3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E048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E-pasts: </w:t>
                            </w:r>
                            <w:r w:rsidR="00EE048D" w:rsidRPr="00EE048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madona</w:t>
                            </w:r>
                            <w:r w:rsidRPr="00EE048D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@liaa.gov.lv</w:t>
                            </w:r>
                          </w:p>
                          <w:p w14:paraId="5F670D62" w14:textId="0FDF080E" w:rsidR="001109F3" w:rsidRDefault="001109F3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84E03" id="Text Box 2" o:spid="_x0000_s1031" type="#_x0000_t202" alt="object 3" style="position:absolute;left:0;text-align:left;margin-left:30.4pt;margin-top:.75pt;width:237.5pt;height:371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" filled="f" stroked="f" strokeweight="1pt">
                <v:stroke miterlimit="4"/>
                <v:path arrowok="t"/>
                <v:textbox inset="0,0,0,0">
                  <w:txbxContent>
                    <w:p w14:paraId="1F15AC22" w14:textId="77777777" w:rsidR="00016759" w:rsidRPr="007F128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EE048D"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Apraksts</w:t>
                      </w:r>
                    </w:p>
                    <w:p w14:paraId="529A6DEE" w14:textId="532CCEE9" w:rsidR="003B6BF0" w:rsidRDefault="009937FC" w:rsidP="0065317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29165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20.</w:t>
                      </w:r>
                      <w:r w:rsidR="00653179" w:rsidRPr="0029165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29165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augustā Latvijas Investīciju un attīstības aģentūras (LIAA) pārstāvniecīb</w:t>
                      </w:r>
                      <w:r w:rsidR="007950F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a</w:t>
                      </w:r>
                      <w:r w:rsidRPr="0029165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Alūksnē rīko</w:t>
                      </w:r>
                      <w:r w:rsidR="00C67329" w:rsidRPr="0029165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CB4E93" w:rsidRPr="0029165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iedvesmas pasākumu kopā ar i</w:t>
                      </w:r>
                      <w:r w:rsidR="008F33FC" w:rsidRPr="0029165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d</w:t>
                      </w:r>
                      <w:r w:rsidR="00CB4E93" w:rsidRPr="0029165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ejukauss.lv,</w:t>
                      </w:r>
                      <w:r w:rsidR="009533D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816B8C" w:rsidRPr="00816B8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uzņēmējdarbības atbalsta sniedzējiem</w:t>
                      </w:r>
                      <w:r w:rsidR="00653179" w:rsidRPr="0029165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un </w:t>
                      </w:r>
                      <w:r w:rsidR="009533D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iedvesmojošiem </w:t>
                      </w:r>
                      <w:r w:rsidR="00BB66A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uzņēmējiem</w:t>
                      </w:r>
                      <w:r w:rsidR="00FA19DC" w:rsidRPr="0029165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no mūsu kopienas</w:t>
                      </w:r>
                      <w:r w:rsidR="00816B8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  <w:p w14:paraId="6FB41F23" w14:textId="77777777" w:rsidR="00816B8C" w:rsidRDefault="00816B8C" w:rsidP="0065317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1646BF20" w14:textId="3A5240D4" w:rsidR="00995466" w:rsidRDefault="0098333E" w:rsidP="00995466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Pasākumā</w:t>
                      </w:r>
                      <w:r w:rsidR="0010389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būs iespējams uzzināt par </w:t>
                      </w:r>
                      <w:r w:rsidR="00EC0250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konkursu </w:t>
                      </w:r>
                      <w:r w:rsidR="00B2002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“Ideju kauss 2024”</w:t>
                      </w:r>
                      <w:r w:rsidR="006B48E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, </w:t>
                      </w:r>
                      <w:r w:rsidR="00B2002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pieteikšanos</w:t>
                      </w:r>
                      <w:r w:rsidR="00F83A83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tajā</w:t>
                      </w:r>
                      <w:r w:rsidR="00B2002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un iespējām</w:t>
                      </w:r>
                      <w:r w:rsidR="0070609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iegūt balvas līdz pat 10</w:t>
                      </w:r>
                      <w:r w:rsidR="00C27ED9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70609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000 EUR apmērā</w:t>
                      </w:r>
                      <w:r w:rsidR="00405145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. </w:t>
                      </w:r>
                      <w:r w:rsidR="008864B9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Par pieredzi konkursā pastāstīs viens no konkursa “Ideju kauss</w:t>
                      </w:r>
                      <w:r w:rsidR="00B6094B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2023</w:t>
                      </w:r>
                      <w:r w:rsidR="008864B9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” dalībniekiem.</w:t>
                      </w:r>
                      <w:r w:rsidR="008864B9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0A11D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94110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Tāpat varēs uzzināt </w:t>
                      </w:r>
                      <w:r w:rsidR="00941106" w:rsidRPr="0099546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par </w:t>
                      </w:r>
                      <w:r w:rsidR="0094110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aktuālajām</w:t>
                      </w:r>
                      <w:r w:rsidR="00941106" w:rsidRPr="0099546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941106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finanšu atbalsta iespējām no dažādiem uzņēmējdarbības atbalsta sniedzējiem Alūksnes reģionā. </w:t>
                      </w:r>
                      <w:r w:rsidR="00493EF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A</w:t>
                      </w:r>
                      <w:r w:rsidR="00493EFC" w:rsidRPr="00493EF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r savu pieredzes stāstu</w:t>
                      </w:r>
                      <w:r w:rsidR="008B3AE2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biznesa attīstībā</w:t>
                      </w:r>
                      <w:r w:rsidR="00493EFC" w:rsidRPr="00493EF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dalīsies</w:t>
                      </w:r>
                      <w:r w:rsidR="008E117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Māra Lieplapa, </w:t>
                      </w:r>
                      <w:r w:rsidR="00493EFC" w:rsidRPr="00493EF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uzņēmum</w:t>
                      </w:r>
                      <w:r w:rsidR="008E117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a </w:t>
                      </w:r>
                      <w:r w:rsidR="002A3BD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SIA </w:t>
                      </w:r>
                      <w:r w:rsidR="00A22E80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“Plūkt</w:t>
                      </w:r>
                      <w:r w:rsidR="00CB45E0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”</w:t>
                      </w:r>
                      <w:r w:rsidR="008E117C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737F4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zīmola vadītāja un līdzdibinātāja.</w:t>
                      </w:r>
                    </w:p>
                    <w:p w14:paraId="6A3E474B" w14:textId="77777777" w:rsidR="00F05FF9" w:rsidRPr="00F05FF9" w:rsidRDefault="00F05FF9" w:rsidP="00F05FF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76AB4ED3" w14:textId="301C70A5" w:rsidR="00F05FF9" w:rsidRPr="00995466" w:rsidRDefault="00F05FF9" w:rsidP="00F05FF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F05FF9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Pēc stāstu sadaļas paredzēta tīklošanās, kur, baudot tasi kafijas, būs </w:t>
                      </w:r>
                      <w:r w:rsidR="00B8546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laiks diskusijām.</w:t>
                      </w:r>
                    </w:p>
                    <w:p w14:paraId="54B3F5A6" w14:textId="77777777" w:rsidR="00315686" w:rsidRDefault="00315686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3E0ACB4F" w14:textId="2BB17332" w:rsidR="00D435E3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3B6BF0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 xml:space="preserve">Darba </w:t>
                      </w:r>
                      <w:r w:rsidRPr="00EE048D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valoda:</w:t>
                      </w:r>
                      <w:r w:rsidRPr="00EE048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latviešu</w:t>
                      </w:r>
                      <w:r w:rsidRPr="003B6BF0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E7B49B8" w14:textId="36773091" w:rsidR="00C93965" w:rsidRPr="003B6BF0" w:rsidRDefault="00C93965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C93965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Dalības maksa: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D435E3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ezmaksas</w:t>
                      </w:r>
                    </w:p>
                    <w:p w14:paraId="5F6DABA0" w14:textId="77777777" w:rsidR="003B6BF0" w:rsidRPr="003B6BF0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D5E113D" w14:textId="77777777" w:rsidR="003B6BF0" w:rsidRPr="003B6BF0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3B6BF0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Kontaktinformācija</w:t>
                      </w:r>
                    </w:p>
                    <w:p w14:paraId="6CC80B27" w14:textId="256D2AC0" w:rsidR="003B6BF0" w:rsidRPr="00EE048D" w:rsidRDefault="00EE048D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E048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Monta Grinberga</w:t>
                      </w:r>
                    </w:p>
                    <w:p w14:paraId="5160C7A2" w14:textId="1FB4B9B7" w:rsidR="003B6BF0" w:rsidRPr="00EE048D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E048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LIAA pārstāvniecība</w:t>
                      </w:r>
                      <w:r w:rsidR="00EE048D" w:rsidRPr="00EE048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Madonā</w:t>
                      </w:r>
                    </w:p>
                    <w:p w14:paraId="08D7846C" w14:textId="77777777" w:rsidR="003B6BF0" w:rsidRPr="00EE048D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E048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Latvijas Investīciju un attīstības aģentūra (LIAA)</w:t>
                      </w:r>
                    </w:p>
                    <w:p w14:paraId="4EFFCC4B" w14:textId="7D07A455" w:rsidR="003B6BF0" w:rsidRPr="00EE048D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E048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Tālrunis: + 371 </w:t>
                      </w:r>
                      <w:r w:rsidR="00EE048D" w:rsidRPr="00EE048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28020515</w:t>
                      </w:r>
                    </w:p>
                    <w:p w14:paraId="58E8ED29" w14:textId="0FAE1109" w:rsidR="001109F3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E048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E-pasts: </w:t>
                      </w:r>
                      <w:r w:rsidR="00EE048D" w:rsidRPr="00EE048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madona</w:t>
                      </w:r>
                      <w:r w:rsidRPr="00EE048D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@liaa.gov.lv</w:t>
                      </w:r>
                    </w:p>
                    <w:p w14:paraId="5F670D62" w14:textId="0FDF080E" w:rsidR="001109F3" w:rsidRDefault="001109F3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3E1EE2" w14:textId="0D702299" w:rsidR="008F4477" w:rsidRDefault="008F4477" w:rsidP="00502CF9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jc w:val="center"/>
        <w:rPr>
          <w:rFonts w:ascii="Proxima Nova" w:hAnsi="Proxima Nova" w:cs="Proxima Nova"/>
          <w:color w:val="000000"/>
          <w:sz w:val="16"/>
          <w:szCs w:val="16"/>
        </w:rPr>
      </w:pPr>
    </w:p>
    <w:p w14:paraId="515399D9" w14:textId="22C2FB0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6347DBC" w14:textId="77777777" w:rsidR="0008481D" w:rsidRDefault="0008481D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FB52496" w14:textId="687193EA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5143586" w14:textId="7446560B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4C44B0F" w14:textId="0D4D22A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C9C96FD" w14:textId="1232A74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BB5F40C" w14:textId="72544ED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3272DCB" w14:textId="469A201A" w:rsidR="00F36E66" w:rsidRDefault="00F36E66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3E52069" w14:textId="5CE96C36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31D4815" w14:textId="5E6A52E5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7D9D92B" w14:textId="1928F853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8C48F87" w14:textId="28CE9000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BE7CAC1" w14:textId="30C6963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AD2B7C9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81D42F1" w14:textId="09D37F3E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7A6F679" w14:textId="782596A9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FB6E986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D195483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sectPr w:rsidR="008F4477" w:rsidSect="00BC51ED">
      <w:type w:val="continuous"/>
      <w:pgSz w:w="11920" w:h="16850"/>
      <w:pgMar w:top="260" w:right="200" w:bottom="1418" w:left="160" w:header="720" w:footer="2538" w:gutter="0"/>
      <w:cols w:num="2" w:space="720" w:equalWidth="0">
        <w:col w:w="5420" w:space="720"/>
        <w:col w:w="54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26467" w14:textId="77777777" w:rsidR="00A96566" w:rsidRDefault="00A96566">
      <w:r>
        <w:separator/>
      </w:r>
    </w:p>
  </w:endnote>
  <w:endnote w:type="continuationSeparator" w:id="0">
    <w:p w14:paraId="362710AF" w14:textId="77777777" w:rsidR="00A96566" w:rsidRDefault="00A96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Proxima Nova Lt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min Grotesk UltraBold">
    <w:altName w:val="Calibri"/>
    <w:panose1 w:val="00000000000000000000"/>
    <w:charset w:val="00"/>
    <w:family w:val="modern"/>
    <w:notTrueType/>
    <w:pitch w:val="variable"/>
    <w:sig w:usb0="00000007" w:usb1="02000001" w:usb2="00000000" w:usb3="00000000" w:csb0="00000093" w:csb1="00000000"/>
  </w:font>
  <w:font w:name="Armin Grotesk 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036D7" w14:textId="4FEA0FE2" w:rsidR="0082441F" w:rsidRDefault="000D0E65" w:rsidP="005E06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Proxima Nova" w:hAnsi="Proxima Nova" w:cs="Proxima Nova"/>
        <w:color w:val="000000"/>
      </w:rPr>
    </w:pPr>
    <w:r w:rsidRPr="00016759">
      <w:rPr>
        <w:rFonts w:ascii="Proxima Nova" w:hAnsi="Proxima Nova" w:cs="Proxima Nova"/>
        <w:noProof/>
        <w:color w:val="000000"/>
      </w:rPr>
      <w:drawing>
        <wp:anchor distT="0" distB="0" distL="114300" distR="114300" simplePos="0" relativeHeight="251659264" behindDoc="0" locked="0" layoutInCell="1" allowOverlap="1" wp14:anchorId="47BD27F0" wp14:editId="2322ADBE">
          <wp:simplePos x="0" y="0"/>
          <wp:positionH relativeFrom="column">
            <wp:posOffset>1226182</wp:posOffset>
          </wp:positionH>
          <wp:positionV relativeFrom="paragraph">
            <wp:posOffset>-201295</wp:posOffset>
          </wp:positionV>
          <wp:extent cx="1132210" cy="488950"/>
          <wp:effectExtent l="0" t="0" r="0" b="6350"/>
          <wp:wrapNone/>
          <wp:docPr id="2104328403" name="Picture 57">
            <a:extLst xmlns:a="http://schemas.openxmlformats.org/drawingml/2006/main">
              <a:ext uri="{FF2B5EF4-FFF2-40B4-BE49-F238E27FC236}">
                <a16:creationId xmlns:a16="http://schemas.microsoft.com/office/drawing/2014/main" id="{188A830C-4A83-5CC6-F125-D140AEEF73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>
                    <a:extLst>
                      <a:ext uri="{FF2B5EF4-FFF2-40B4-BE49-F238E27FC236}">
                        <a16:creationId xmlns:a16="http://schemas.microsoft.com/office/drawing/2014/main" id="{188A830C-4A83-5CC6-F125-D140AEEF73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21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E1CBE" w14:textId="77777777" w:rsidR="00A96566" w:rsidRDefault="00A96566">
      <w:r>
        <w:separator/>
      </w:r>
    </w:p>
  </w:footnote>
  <w:footnote w:type="continuationSeparator" w:id="0">
    <w:p w14:paraId="5B08B1D1" w14:textId="77777777" w:rsidR="00A96566" w:rsidRDefault="00A96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9471F" w14:textId="36C403EE" w:rsidR="00191F78" w:rsidRDefault="001109F3">
    <w:pPr>
      <w:pStyle w:val="Galve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8D79250" wp14:editId="3C09A414">
          <wp:simplePos x="0" y="0"/>
          <wp:positionH relativeFrom="column">
            <wp:posOffset>279400</wp:posOffset>
          </wp:positionH>
          <wp:positionV relativeFrom="paragraph">
            <wp:posOffset>725170</wp:posOffset>
          </wp:positionV>
          <wp:extent cx="3384550" cy="1197182"/>
          <wp:effectExtent l="0" t="0" r="0" b="0"/>
          <wp:wrapNone/>
          <wp:docPr id="1701474046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59834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4550" cy="119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5A6" w:rsidRPr="00501623">
      <w:rPr>
        <w:noProof/>
      </w:rPr>
      <w:drawing>
        <wp:anchor distT="0" distB="0" distL="114300" distR="114300" simplePos="0" relativeHeight="251661312" behindDoc="1" locked="0" layoutInCell="1" allowOverlap="1" wp14:anchorId="27B0A5A0" wp14:editId="4994F752">
          <wp:simplePos x="0" y="0"/>
          <wp:positionH relativeFrom="margin">
            <wp:posOffset>-100330</wp:posOffset>
          </wp:positionH>
          <wp:positionV relativeFrom="paragraph">
            <wp:posOffset>-13335</wp:posOffset>
          </wp:positionV>
          <wp:extent cx="7565390" cy="2129790"/>
          <wp:effectExtent l="0" t="0" r="0" b="3810"/>
          <wp:wrapTight wrapText="bothSides">
            <wp:wrapPolygon edited="0">
              <wp:start x="0" y="0"/>
              <wp:lineTo x="0" y="21445"/>
              <wp:lineTo x="21538" y="21445"/>
              <wp:lineTo x="21538" y="0"/>
              <wp:lineTo x="0" y="0"/>
            </wp:wrapPolygon>
          </wp:wrapTight>
          <wp:docPr id="474969516" name="Picture 2">
            <a:extLst xmlns:a="http://schemas.openxmlformats.org/drawingml/2006/main">
              <a:ext uri="{FF2B5EF4-FFF2-40B4-BE49-F238E27FC236}">
                <a16:creationId xmlns:a16="http://schemas.microsoft.com/office/drawing/2014/main" id="{05312668-4D08-378F-BB59-A9AE4B081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2">
                    <a:extLst>
                      <a:ext uri="{FF2B5EF4-FFF2-40B4-BE49-F238E27FC236}">
                        <a16:creationId xmlns:a16="http://schemas.microsoft.com/office/drawing/2014/main" id="{05312668-4D08-378F-BB59-A9AE4B081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21297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26E95"/>
    <w:multiLevelType w:val="hybridMultilevel"/>
    <w:tmpl w:val="1D6282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11B32"/>
    <w:multiLevelType w:val="hybridMultilevel"/>
    <w:tmpl w:val="F356BBCA"/>
    <w:lvl w:ilvl="0" w:tplc="A8845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A9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CC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BAC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E2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8A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0C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00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D317F9"/>
    <w:multiLevelType w:val="hybridMultilevel"/>
    <w:tmpl w:val="A100F796"/>
    <w:lvl w:ilvl="0" w:tplc="C012E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8D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0A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6E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F64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09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69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4B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22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95522F"/>
    <w:multiLevelType w:val="hybridMultilevel"/>
    <w:tmpl w:val="54E435D4"/>
    <w:lvl w:ilvl="0" w:tplc="53BCE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8D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E6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64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EE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67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69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04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60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8AE4A35"/>
    <w:multiLevelType w:val="hybridMultilevel"/>
    <w:tmpl w:val="2A78A3D4"/>
    <w:lvl w:ilvl="0" w:tplc="6C7AE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2E5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66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ED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469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30D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4A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09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A6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9D410CF"/>
    <w:multiLevelType w:val="hybridMultilevel"/>
    <w:tmpl w:val="013CD454"/>
    <w:lvl w:ilvl="0" w:tplc="5128D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8B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2F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A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AC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A8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25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09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AA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BDC78AC"/>
    <w:multiLevelType w:val="hybridMultilevel"/>
    <w:tmpl w:val="5DA01DE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E1F90"/>
    <w:multiLevelType w:val="hybridMultilevel"/>
    <w:tmpl w:val="121C32A8"/>
    <w:lvl w:ilvl="0" w:tplc="CEEEF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83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FEC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49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0D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EC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00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4E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CF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34940697">
    <w:abstractNumId w:val="7"/>
  </w:num>
  <w:num w:numId="2" w16cid:durableId="1846246966">
    <w:abstractNumId w:val="5"/>
  </w:num>
  <w:num w:numId="3" w16cid:durableId="674302687">
    <w:abstractNumId w:val="1"/>
  </w:num>
  <w:num w:numId="4" w16cid:durableId="81491667">
    <w:abstractNumId w:val="4"/>
  </w:num>
  <w:num w:numId="5" w16cid:durableId="1088695596">
    <w:abstractNumId w:val="2"/>
  </w:num>
  <w:num w:numId="6" w16cid:durableId="572617669">
    <w:abstractNumId w:val="3"/>
  </w:num>
  <w:num w:numId="7" w16cid:durableId="1997102742">
    <w:abstractNumId w:val="6"/>
  </w:num>
  <w:num w:numId="8" w16cid:durableId="88868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1F"/>
    <w:rsid w:val="00016759"/>
    <w:rsid w:val="00026854"/>
    <w:rsid w:val="000325C3"/>
    <w:rsid w:val="000372DF"/>
    <w:rsid w:val="00065AA7"/>
    <w:rsid w:val="00075106"/>
    <w:rsid w:val="000830D1"/>
    <w:rsid w:val="00083C9C"/>
    <w:rsid w:val="0008481D"/>
    <w:rsid w:val="000942DE"/>
    <w:rsid w:val="0009577B"/>
    <w:rsid w:val="000A11DC"/>
    <w:rsid w:val="000A15A6"/>
    <w:rsid w:val="000A33C3"/>
    <w:rsid w:val="000A5B76"/>
    <w:rsid w:val="000A7580"/>
    <w:rsid w:val="000D0E65"/>
    <w:rsid w:val="000D3F07"/>
    <w:rsid w:val="000E0547"/>
    <w:rsid w:val="000E7A96"/>
    <w:rsid w:val="00103495"/>
    <w:rsid w:val="00103898"/>
    <w:rsid w:val="001109F3"/>
    <w:rsid w:val="001262E7"/>
    <w:rsid w:val="00151F35"/>
    <w:rsid w:val="00154470"/>
    <w:rsid w:val="00160EE4"/>
    <w:rsid w:val="00161DAE"/>
    <w:rsid w:val="00187074"/>
    <w:rsid w:val="00187E3F"/>
    <w:rsid w:val="00187E69"/>
    <w:rsid w:val="00191F78"/>
    <w:rsid w:val="001A0596"/>
    <w:rsid w:val="001A2CEF"/>
    <w:rsid w:val="001A6BAA"/>
    <w:rsid w:val="001A74E1"/>
    <w:rsid w:val="001B41A3"/>
    <w:rsid w:val="001C1EA8"/>
    <w:rsid w:val="001D302C"/>
    <w:rsid w:val="001F0552"/>
    <w:rsid w:val="001F1C7B"/>
    <w:rsid w:val="001F35A5"/>
    <w:rsid w:val="001F7680"/>
    <w:rsid w:val="00220AE3"/>
    <w:rsid w:val="00225513"/>
    <w:rsid w:val="00226E81"/>
    <w:rsid w:val="0025265A"/>
    <w:rsid w:val="002612AF"/>
    <w:rsid w:val="00273640"/>
    <w:rsid w:val="0029165C"/>
    <w:rsid w:val="002A3BD8"/>
    <w:rsid w:val="002A5187"/>
    <w:rsid w:val="002B0D09"/>
    <w:rsid w:val="002E1A11"/>
    <w:rsid w:val="002E4C8B"/>
    <w:rsid w:val="002F39BB"/>
    <w:rsid w:val="00311B64"/>
    <w:rsid w:val="0031270B"/>
    <w:rsid w:val="00315686"/>
    <w:rsid w:val="0031704D"/>
    <w:rsid w:val="003277F8"/>
    <w:rsid w:val="00331431"/>
    <w:rsid w:val="003375C1"/>
    <w:rsid w:val="00346622"/>
    <w:rsid w:val="00346661"/>
    <w:rsid w:val="00346FC2"/>
    <w:rsid w:val="00352713"/>
    <w:rsid w:val="00362D0C"/>
    <w:rsid w:val="00371EB8"/>
    <w:rsid w:val="00384FA7"/>
    <w:rsid w:val="00397C99"/>
    <w:rsid w:val="003A004A"/>
    <w:rsid w:val="003B6BF0"/>
    <w:rsid w:val="003D242A"/>
    <w:rsid w:val="003D525F"/>
    <w:rsid w:val="003F035D"/>
    <w:rsid w:val="003F4179"/>
    <w:rsid w:val="00403130"/>
    <w:rsid w:val="00405145"/>
    <w:rsid w:val="0042461B"/>
    <w:rsid w:val="004310B0"/>
    <w:rsid w:val="00431FA2"/>
    <w:rsid w:val="00435D85"/>
    <w:rsid w:val="00436334"/>
    <w:rsid w:val="0044005B"/>
    <w:rsid w:val="0044363E"/>
    <w:rsid w:val="004438C6"/>
    <w:rsid w:val="00447C81"/>
    <w:rsid w:val="00471132"/>
    <w:rsid w:val="004829F9"/>
    <w:rsid w:val="00487FB7"/>
    <w:rsid w:val="00490522"/>
    <w:rsid w:val="00493EFC"/>
    <w:rsid w:val="004A4498"/>
    <w:rsid w:val="004A5EDF"/>
    <w:rsid w:val="004B6BAE"/>
    <w:rsid w:val="004C2D8D"/>
    <w:rsid w:val="004D41DA"/>
    <w:rsid w:val="004D6443"/>
    <w:rsid w:val="004E1579"/>
    <w:rsid w:val="004E20D4"/>
    <w:rsid w:val="004E2E44"/>
    <w:rsid w:val="004E4983"/>
    <w:rsid w:val="004F19AD"/>
    <w:rsid w:val="004F3F1A"/>
    <w:rsid w:val="004F6A78"/>
    <w:rsid w:val="00502CF9"/>
    <w:rsid w:val="0052493A"/>
    <w:rsid w:val="00524B36"/>
    <w:rsid w:val="0053795B"/>
    <w:rsid w:val="00544A4E"/>
    <w:rsid w:val="00567231"/>
    <w:rsid w:val="00570E62"/>
    <w:rsid w:val="005805C8"/>
    <w:rsid w:val="0058155F"/>
    <w:rsid w:val="00585A25"/>
    <w:rsid w:val="00591E2E"/>
    <w:rsid w:val="00592CA5"/>
    <w:rsid w:val="005935AF"/>
    <w:rsid w:val="00594DEB"/>
    <w:rsid w:val="005A1D68"/>
    <w:rsid w:val="005C60F3"/>
    <w:rsid w:val="005D14B5"/>
    <w:rsid w:val="005D207F"/>
    <w:rsid w:val="005D571C"/>
    <w:rsid w:val="005E0600"/>
    <w:rsid w:val="005E11B7"/>
    <w:rsid w:val="006105F7"/>
    <w:rsid w:val="00653179"/>
    <w:rsid w:val="006642E3"/>
    <w:rsid w:val="00664648"/>
    <w:rsid w:val="00673BD6"/>
    <w:rsid w:val="006745F2"/>
    <w:rsid w:val="0067538C"/>
    <w:rsid w:val="00683479"/>
    <w:rsid w:val="006972BA"/>
    <w:rsid w:val="006A0330"/>
    <w:rsid w:val="006A0833"/>
    <w:rsid w:val="006B48E2"/>
    <w:rsid w:val="006C1C89"/>
    <w:rsid w:val="006C33E8"/>
    <w:rsid w:val="006C78D8"/>
    <w:rsid w:val="006E43D2"/>
    <w:rsid w:val="006F388B"/>
    <w:rsid w:val="006F7CBB"/>
    <w:rsid w:val="00701A23"/>
    <w:rsid w:val="0070606C"/>
    <w:rsid w:val="00706091"/>
    <w:rsid w:val="00725075"/>
    <w:rsid w:val="0072617D"/>
    <w:rsid w:val="007379EA"/>
    <w:rsid w:val="00737F4E"/>
    <w:rsid w:val="0076253C"/>
    <w:rsid w:val="0078514C"/>
    <w:rsid w:val="00785335"/>
    <w:rsid w:val="007950F7"/>
    <w:rsid w:val="007A1E78"/>
    <w:rsid w:val="007B6BE9"/>
    <w:rsid w:val="007C25B7"/>
    <w:rsid w:val="007C5A17"/>
    <w:rsid w:val="007C65E1"/>
    <w:rsid w:val="007E028F"/>
    <w:rsid w:val="007E077F"/>
    <w:rsid w:val="007F1289"/>
    <w:rsid w:val="008023C5"/>
    <w:rsid w:val="00814D10"/>
    <w:rsid w:val="00816B8C"/>
    <w:rsid w:val="0082441F"/>
    <w:rsid w:val="00830411"/>
    <w:rsid w:val="00832BD2"/>
    <w:rsid w:val="008337D9"/>
    <w:rsid w:val="008369A8"/>
    <w:rsid w:val="00864E1F"/>
    <w:rsid w:val="008660DA"/>
    <w:rsid w:val="0087147E"/>
    <w:rsid w:val="00876E01"/>
    <w:rsid w:val="00881E8F"/>
    <w:rsid w:val="008864B9"/>
    <w:rsid w:val="00897145"/>
    <w:rsid w:val="008B3AE2"/>
    <w:rsid w:val="008C2003"/>
    <w:rsid w:val="008D2D76"/>
    <w:rsid w:val="008E117C"/>
    <w:rsid w:val="008E2601"/>
    <w:rsid w:val="008E4880"/>
    <w:rsid w:val="008F33FC"/>
    <w:rsid w:val="008F4477"/>
    <w:rsid w:val="009164F7"/>
    <w:rsid w:val="0092485C"/>
    <w:rsid w:val="00926234"/>
    <w:rsid w:val="00933179"/>
    <w:rsid w:val="00941106"/>
    <w:rsid w:val="00943517"/>
    <w:rsid w:val="00944666"/>
    <w:rsid w:val="009533D6"/>
    <w:rsid w:val="009538CF"/>
    <w:rsid w:val="00954923"/>
    <w:rsid w:val="00955283"/>
    <w:rsid w:val="00973D2D"/>
    <w:rsid w:val="0098333E"/>
    <w:rsid w:val="00985894"/>
    <w:rsid w:val="00987B11"/>
    <w:rsid w:val="00990D9C"/>
    <w:rsid w:val="00990F43"/>
    <w:rsid w:val="009937FC"/>
    <w:rsid w:val="00995145"/>
    <w:rsid w:val="00995466"/>
    <w:rsid w:val="009B0741"/>
    <w:rsid w:val="009B25E9"/>
    <w:rsid w:val="009B5D31"/>
    <w:rsid w:val="009C4203"/>
    <w:rsid w:val="009D351E"/>
    <w:rsid w:val="009D6836"/>
    <w:rsid w:val="009D7CEA"/>
    <w:rsid w:val="009E6F46"/>
    <w:rsid w:val="00A10BE7"/>
    <w:rsid w:val="00A12EF2"/>
    <w:rsid w:val="00A148C7"/>
    <w:rsid w:val="00A1586F"/>
    <w:rsid w:val="00A16538"/>
    <w:rsid w:val="00A17615"/>
    <w:rsid w:val="00A22E80"/>
    <w:rsid w:val="00A24895"/>
    <w:rsid w:val="00A36874"/>
    <w:rsid w:val="00A37F92"/>
    <w:rsid w:val="00A454A3"/>
    <w:rsid w:val="00A63B1C"/>
    <w:rsid w:val="00A64C15"/>
    <w:rsid w:val="00A8003E"/>
    <w:rsid w:val="00A85A0B"/>
    <w:rsid w:val="00A93683"/>
    <w:rsid w:val="00A95570"/>
    <w:rsid w:val="00A96566"/>
    <w:rsid w:val="00AB2D23"/>
    <w:rsid w:val="00AC2A33"/>
    <w:rsid w:val="00AC472F"/>
    <w:rsid w:val="00AC50BC"/>
    <w:rsid w:val="00B05BF5"/>
    <w:rsid w:val="00B152A7"/>
    <w:rsid w:val="00B20024"/>
    <w:rsid w:val="00B30BD0"/>
    <w:rsid w:val="00B36E74"/>
    <w:rsid w:val="00B40AC8"/>
    <w:rsid w:val="00B44F95"/>
    <w:rsid w:val="00B551DA"/>
    <w:rsid w:val="00B6094B"/>
    <w:rsid w:val="00B652E1"/>
    <w:rsid w:val="00B82161"/>
    <w:rsid w:val="00B8546D"/>
    <w:rsid w:val="00B877A7"/>
    <w:rsid w:val="00B95004"/>
    <w:rsid w:val="00BB2D79"/>
    <w:rsid w:val="00BB66A2"/>
    <w:rsid w:val="00BC51ED"/>
    <w:rsid w:val="00BC5D7C"/>
    <w:rsid w:val="00BD0274"/>
    <w:rsid w:val="00BD5124"/>
    <w:rsid w:val="00BE785F"/>
    <w:rsid w:val="00C20732"/>
    <w:rsid w:val="00C2305F"/>
    <w:rsid w:val="00C27ED9"/>
    <w:rsid w:val="00C32EE0"/>
    <w:rsid w:val="00C35ACB"/>
    <w:rsid w:val="00C417A9"/>
    <w:rsid w:val="00C46F2B"/>
    <w:rsid w:val="00C55D03"/>
    <w:rsid w:val="00C67329"/>
    <w:rsid w:val="00C7732E"/>
    <w:rsid w:val="00C93965"/>
    <w:rsid w:val="00C95758"/>
    <w:rsid w:val="00C95CA8"/>
    <w:rsid w:val="00CA0B1B"/>
    <w:rsid w:val="00CA595F"/>
    <w:rsid w:val="00CA5CEE"/>
    <w:rsid w:val="00CB17A7"/>
    <w:rsid w:val="00CB45E0"/>
    <w:rsid w:val="00CB4E93"/>
    <w:rsid w:val="00CC249E"/>
    <w:rsid w:val="00CD5EF6"/>
    <w:rsid w:val="00CD6EDF"/>
    <w:rsid w:val="00CD7E3B"/>
    <w:rsid w:val="00CE0334"/>
    <w:rsid w:val="00CF1E53"/>
    <w:rsid w:val="00CF57FE"/>
    <w:rsid w:val="00D0074D"/>
    <w:rsid w:val="00D13162"/>
    <w:rsid w:val="00D14599"/>
    <w:rsid w:val="00D243AF"/>
    <w:rsid w:val="00D255E1"/>
    <w:rsid w:val="00D3715C"/>
    <w:rsid w:val="00D42462"/>
    <w:rsid w:val="00D435E3"/>
    <w:rsid w:val="00D51C39"/>
    <w:rsid w:val="00D572E6"/>
    <w:rsid w:val="00D64C2D"/>
    <w:rsid w:val="00D7360A"/>
    <w:rsid w:val="00D7751D"/>
    <w:rsid w:val="00D8283C"/>
    <w:rsid w:val="00D832F5"/>
    <w:rsid w:val="00D93117"/>
    <w:rsid w:val="00DC06F1"/>
    <w:rsid w:val="00DC3859"/>
    <w:rsid w:val="00DC62B7"/>
    <w:rsid w:val="00DE131E"/>
    <w:rsid w:val="00DE1432"/>
    <w:rsid w:val="00DF7D93"/>
    <w:rsid w:val="00E13D6D"/>
    <w:rsid w:val="00E2548A"/>
    <w:rsid w:val="00E350F0"/>
    <w:rsid w:val="00E352F9"/>
    <w:rsid w:val="00E531FD"/>
    <w:rsid w:val="00E6090F"/>
    <w:rsid w:val="00E84EC4"/>
    <w:rsid w:val="00EA4842"/>
    <w:rsid w:val="00EB7B09"/>
    <w:rsid w:val="00EC0250"/>
    <w:rsid w:val="00EC0A7A"/>
    <w:rsid w:val="00EC3F5A"/>
    <w:rsid w:val="00EE048D"/>
    <w:rsid w:val="00EE1485"/>
    <w:rsid w:val="00EF0126"/>
    <w:rsid w:val="00F05FF9"/>
    <w:rsid w:val="00F259AE"/>
    <w:rsid w:val="00F31221"/>
    <w:rsid w:val="00F36E66"/>
    <w:rsid w:val="00F4263A"/>
    <w:rsid w:val="00F5496F"/>
    <w:rsid w:val="00F555B3"/>
    <w:rsid w:val="00F7278A"/>
    <w:rsid w:val="00F75017"/>
    <w:rsid w:val="00F76BC3"/>
    <w:rsid w:val="00F83A83"/>
    <w:rsid w:val="00F86990"/>
    <w:rsid w:val="00F90966"/>
    <w:rsid w:val="00F93598"/>
    <w:rsid w:val="00FA19DC"/>
    <w:rsid w:val="00FD562A"/>
    <w:rsid w:val="00FD6345"/>
    <w:rsid w:val="00FE155F"/>
    <w:rsid w:val="00F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9E5AC"/>
  <w15:docId w15:val="{4100CA4C-B3B2-47FE-81EA-ACB8545A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roxima Nova" w:eastAsia="Proxima Nova" w:hAnsi="Proxima Nova" w:cs="Proxima Nova"/>
        <w:sz w:val="22"/>
        <w:szCs w:val="22"/>
        <w:lang w:val="lv-LV" w:eastAsia="lv-LV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41E34"/>
    <w:pPr>
      <w:autoSpaceDE w:val="0"/>
      <w:autoSpaceDN w:val="0"/>
      <w:adjustRightInd w:val="0"/>
    </w:pPr>
    <w:rPr>
      <w:rFonts w:ascii="Proxima Nova Lt" w:hAnsi="Proxima Nova Lt" w:cs="Proxima Nova Lt"/>
    </w:rPr>
  </w:style>
  <w:style w:type="paragraph" w:styleId="Virsraksts1">
    <w:name w:val="heading 1"/>
    <w:basedOn w:val="Parasts"/>
    <w:next w:val="Parasts"/>
    <w:link w:val="Virsraksts1Rakstz"/>
    <w:uiPriority w:val="9"/>
    <w:qFormat/>
    <w:pPr>
      <w:spacing w:line="340" w:lineRule="exact"/>
      <w:ind w:left="291"/>
      <w:outlineLvl w:val="0"/>
    </w:pPr>
    <w:rPr>
      <w:sz w:val="28"/>
      <w:szCs w:val="28"/>
      <w:u w:val="single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matteksts">
    <w:name w:val="Body Text"/>
    <w:basedOn w:val="Parasts"/>
    <w:link w:val="PamattekstsRakstz"/>
    <w:uiPriority w:val="1"/>
    <w:qFormat/>
    <w:pPr>
      <w:ind w:left="291"/>
    </w:pPr>
    <w:rPr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Pr>
      <w:rFonts w:ascii="Proxima Nova Lt" w:hAnsi="Proxima Nova Lt" w:cs="Proxima Nova Lt"/>
    </w:rPr>
  </w:style>
  <w:style w:type="character" w:customStyle="1" w:styleId="Virsraksts1Rakstz">
    <w:name w:val="Virsraksts 1 Rakstz."/>
    <w:basedOn w:val="Noklusjumarindkopasfonts"/>
    <w:link w:val="Virsrakst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arakstarindkopa">
    <w:name w:val="List Paragraph"/>
    <w:basedOn w:val="Parasts"/>
    <w:uiPriority w:val="34"/>
    <w:qFormat/>
    <w:pPr>
      <w:ind w:left="291" w:hanging="213"/>
    </w:pPr>
    <w:rPr>
      <w:sz w:val="24"/>
      <w:szCs w:val="24"/>
    </w:rPr>
  </w:style>
  <w:style w:type="paragraph" w:customStyle="1" w:styleId="TableParagraph">
    <w:name w:val="Table Paragraph"/>
    <w:basedOn w:val="Parasts"/>
    <w:uiPriority w:val="1"/>
    <w:qFormat/>
    <w:rPr>
      <w:rFonts w:ascii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D3C33"/>
    <w:rPr>
      <w:rFonts w:ascii="Proxima Nova Lt" w:hAnsi="Proxima Nova Lt" w:cs="Proxima Nova Lt"/>
    </w:rPr>
  </w:style>
  <w:style w:type="paragraph" w:styleId="Kjene">
    <w:name w:val="footer"/>
    <w:basedOn w:val="Parasts"/>
    <w:link w:val="KjeneRakstz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D3C33"/>
    <w:rPr>
      <w:rFonts w:ascii="Proxima Nova Lt" w:hAnsi="Proxima Nova Lt" w:cs="Proxima Nova Lt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saite">
    <w:name w:val="Hyperlink"/>
    <w:basedOn w:val="Noklusjumarindkopasfonts"/>
    <w:uiPriority w:val="99"/>
    <w:unhideWhenUsed/>
    <w:rsid w:val="008F447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F4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0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kD+bIcC9O+LLaME9mTMSZFLADg==">CgMxLjAyCGguZ2pkZ3hzOAByITFkMWxsN3dBWUdfTHRtM3VndVVlb1FncXoxT2stZnNEcA==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4974FEED1544FAA132C25F1CE9769" ma:contentTypeVersion="15" ma:contentTypeDescription="Create a new document." ma:contentTypeScope="" ma:versionID="543447d4d16338b0185440abc4fe9c3d">
  <xsd:schema xmlns:xsd="http://www.w3.org/2001/XMLSchema" xmlns:xs="http://www.w3.org/2001/XMLSchema" xmlns:p="http://schemas.microsoft.com/office/2006/metadata/properties" xmlns:ns2="87279237-1e57-4558-861e-cfbecc85a109" xmlns:ns3="b160ec57-cc45-4037-aede-b8b8366e8045" targetNamespace="http://schemas.microsoft.com/office/2006/metadata/properties" ma:root="true" ma:fieldsID="3e7dae905668f807f445ff038f0ee39d" ns2:_="" ns3:_="">
    <xsd:import namespace="87279237-1e57-4558-861e-cfbecc85a109"/>
    <xsd:import namespace="b160ec57-cc45-4037-aede-b8b8366e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79237-1e57-4558-861e-cfbecc85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ec57-cc45-4037-aede-b8b8366e8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bbd2b6-84d3-47cb-b005-a4216c13604b}" ma:internalName="TaxCatchAll" ma:showField="CatchAllData" ma:web="b160ec57-cc45-4037-aede-b8b8366e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279237-1e57-4558-861e-cfbecc85a109">
      <Terms xmlns="http://schemas.microsoft.com/office/infopath/2007/PartnerControls"/>
    </lcf76f155ced4ddcb4097134ff3c332f>
    <TaxCatchAll xmlns="b160ec57-cc45-4037-aede-b8b8366e804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B76EA30-332B-4AF1-8274-0C4817ED4E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72C591-166A-43C2-9AE9-B05C7C9913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79237-1e57-4558-861e-cfbecc85a109"/>
    <ds:schemaRef ds:uri="b160ec57-cc45-4037-aede-b8b8366e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489AA0-4198-4064-BF97-58B821FED4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713C84F-F943-4481-9125-4BD3FFBEE676}">
  <ds:schemaRefs>
    <ds:schemaRef ds:uri="http://schemas.microsoft.com/office/2006/metadata/properties"/>
    <ds:schemaRef ds:uri="http://schemas.microsoft.com/office/infopath/2007/PartnerControls"/>
    <ds:schemaRef ds:uri="87279237-1e57-4558-861e-cfbecc85a109"/>
    <ds:schemaRef ds:uri="b160ec57-cc45-4037-aede-b8b8366e80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1</Pages>
  <Words>33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</dc:creator>
  <cp:lastModifiedBy>Monta Grinberga</cp:lastModifiedBy>
  <cp:revision>295</cp:revision>
  <cp:lastPrinted>2024-02-26T17:31:00Z</cp:lastPrinted>
  <dcterms:created xsi:type="dcterms:W3CDTF">2024-07-29T10:19:00Z</dcterms:created>
  <dcterms:modified xsi:type="dcterms:W3CDTF">2024-08-08T07:37:00Z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  <property fmtid="{D5CDD505-2E9C-101B-9397-08002B2CF9AE}" pid="3" name="ContentTypeId">
    <vt:lpwstr>0x0101006B04974FEED1544FAA132C25F1CE9769</vt:lpwstr>
  </property>
</Properties>
</file>